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AC" w:rsidRPr="0009342F" w:rsidRDefault="00063DC0" w:rsidP="003424A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</w:t>
      </w:r>
      <w:r w:rsidR="003424AC" w:rsidRPr="00E5100F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технічних і якісних характеристик предмета закупівлі та очікуваної </w:t>
      </w:r>
      <w:r w:rsidR="003424AC" w:rsidRPr="0009342F">
        <w:rPr>
          <w:rFonts w:ascii="Times New Roman" w:hAnsi="Times New Roman" w:cs="Times New Roman"/>
          <w:b/>
          <w:bCs/>
          <w:sz w:val="24"/>
          <w:szCs w:val="24"/>
        </w:rPr>
        <w:t xml:space="preserve">вартості предмета закупівлі </w:t>
      </w:r>
    </w:p>
    <w:p w:rsidR="003424AC" w:rsidRPr="0009342F" w:rsidRDefault="003424AC" w:rsidP="003424AC">
      <w:pPr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Cs/>
        </w:rPr>
        <w:t xml:space="preserve">                 (оприлюднюється на виконання постанови КМУ від 11.10.2016 № 710 “Про ефективне використання державних коштів” зі змінами)</w:t>
      </w:r>
    </w:p>
    <w:p w:rsidR="003424AC" w:rsidRPr="0009342F" w:rsidRDefault="003424AC" w:rsidP="003424AC">
      <w:pPr>
        <w:rPr>
          <w:rFonts w:ascii="Times New Roman" w:hAnsi="Times New Roman" w:cs="Times New Roman"/>
          <w:b/>
        </w:rPr>
      </w:pPr>
    </w:p>
    <w:p w:rsidR="000858EE" w:rsidRPr="007C224C" w:rsidRDefault="003424AC" w:rsidP="000858EE">
      <w:pPr>
        <w:spacing w:after="0" w:line="240" w:lineRule="auto"/>
        <w:jc w:val="both"/>
        <w:rPr>
          <w:rFonts w:ascii="Times New Roman" w:hAnsi="Times New Roman"/>
        </w:rPr>
      </w:pPr>
      <w:r w:rsidRPr="0009342F">
        <w:rPr>
          <w:rFonts w:ascii="Times New Roman" w:hAnsi="Times New Roman" w:cs="Times New Roman"/>
          <w:b/>
        </w:rPr>
        <w:t>Предмет закупівлі:</w:t>
      </w:r>
      <w:r w:rsidRPr="0009342F">
        <w:rPr>
          <w:rFonts w:ascii="Times New Roman" w:hAnsi="Times New Roman" w:cs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Metoclopramide</w:t>
      </w:r>
      <w:proofErr w:type="spellEnd"/>
      <w:r w:rsidR="000858EE" w:rsidRPr="007C224C">
        <w:rPr>
          <w:rFonts w:ascii="Times New Roman" w:hAnsi="Times New Roman"/>
        </w:rPr>
        <w:t xml:space="preserve"> (ДК 021:2015 33612000-3 Лікарські засоби для лікування функціональних розладів шлунково-кишкового тракту), </w:t>
      </w:r>
      <w:proofErr w:type="spellStart"/>
      <w:r w:rsidR="000858EE" w:rsidRPr="007C224C">
        <w:rPr>
          <w:rFonts w:ascii="Times New Roman" w:hAnsi="Times New Roman"/>
        </w:rPr>
        <w:t>Drotaverine</w:t>
      </w:r>
      <w:proofErr w:type="spellEnd"/>
      <w:r w:rsidR="000858EE" w:rsidRPr="007C224C">
        <w:rPr>
          <w:rFonts w:ascii="Times New Roman" w:hAnsi="Times New Roman"/>
        </w:rPr>
        <w:t xml:space="preserve"> (ДК 021:2015 33612000-3 Лікарські засоби для лікування функціональних розладів шлунково-кишкового тракту), </w:t>
      </w:r>
      <w:proofErr w:type="spellStart"/>
      <w:r w:rsidR="000858EE" w:rsidRPr="007C224C">
        <w:rPr>
          <w:rFonts w:ascii="Times New Roman" w:hAnsi="Times New Roman"/>
        </w:rPr>
        <w:t>Papaverine</w:t>
      </w:r>
      <w:proofErr w:type="spellEnd"/>
      <w:r w:rsidR="000858EE" w:rsidRPr="007C224C">
        <w:rPr>
          <w:rFonts w:ascii="Times New Roman" w:hAnsi="Times New Roman"/>
        </w:rPr>
        <w:t xml:space="preserve">  (ДК 021:2015 33612000-3 Лікарські засоби для лікування функціональних розладів шлунково-кишкового тракту), </w:t>
      </w:r>
      <w:proofErr w:type="spellStart"/>
      <w:r w:rsidR="000858EE" w:rsidRPr="007C224C">
        <w:rPr>
          <w:rFonts w:ascii="Times New Roman" w:hAnsi="Times New Roman"/>
        </w:rPr>
        <w:t>Vitamin</w:t>
      </w:r>
      <w:proofErr w:type="spellEnd"/>
      <w:r w:rsidR="000858EE" w:rsidRPr="007C224C">
        <w:rPr>
          <w:rFonts w:ascii="Times New Roman" w:hAnsi="Times New Roman"/>
        </w:rPr>
        <w:t xml:space="preserve"> B1 </w:t>
      </w:r>
      <w:proofErr w:type="spellStart"/>
      <w:r w:rsidR="000858EE" w:rsidRPr="007C224C">
        <w:rPr>
          <w:rFonts w:ascii="Times New Roman" w:hAnsi="Times New Roman"/>
        </w:rPr>
        <w:t>in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combination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with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vitamin</w:t>
      </w:r>
      <w:proofErr w:type="spellEnd"/>
      <w:r w:rsidR="000858EE" w:rsidRPr="007C224C">
        <w:rPr>
          <w:rFonts w:ascii="Times New Roman" w:hAnsi="Times New Roman"/>
        </w:rPr>
        <w:t xml:space="preserve"> B6 </w:t>
      </w:r>
      <w:proofErr w:type="spellStart"/>
      <w:r w:rsidR="000858EE" w:rsidRPr="007C224C">
        <w:rPr>
          <w:rFonts w:ascii="Times New Roman" w:hAnsi="Times New Roman"/>
        </w:rPr>
        <w:t>and</w:t>
      </w:r>
      <w:proofErr w:type="spellEnd"/>
      <w:r w:rsidR="000858EE" w:rsidRPr="007C224C">
        <w:rPr>
          <w:rFonts w:ascii="Times New Roman" w:hAnsi="Times New Roman"/>
        </w:rPr>
        <w:t>/</w:t>
      </w:r>
      <w:proofErr w:type="spellStart"/>
      <w:r w:rsidR="000858EE" w:rsidRPr="007C224C">
        <w:rPr>
          <w:rFonts w:ascii="Times New Roman" w:hAnsi="Times New Roman"/>
        </w:rPr>
        <w:t>or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vitamin</w:t>
      </w:r>
      <w:proofErr w:type="spellEnd"/>
      <w:r w:rsidR="000858EE" w:rsidRPr="007C224C">
        <w:rPr>
          <w:rFonts w:ascii="Times New Roman" w:hAnsi="Times New Roman"/>
        </w:rPr>
        <w:t xml:space="preserve"> B12 (ДК 021:2015 33616000-1 Вітаміни), </w:t>
      </w:r>
      <w:proofErr w:type="spellStart"/>
      <w:r w:rsidR="000858EE" w:rsidRPr="007C224C">
        <w:rPr>
          <w:rFonts w:ascii="Times New Roman" w:hAnsi="Times New Roman"/>
        </w:rPr>
        <w:t>Ascorbic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acid</w:t>
      </w:r>
      <w:proofErr w:type="spellEnd"/>
      <w:r w:rsidR="000858EE" w:rsidRPr="007C224C">
        <w:rPr>
          <w:rFonts w:ascii="Times New Roman" w:hAnsi="Times New Roman"/>
        </w:rPr>
        <w:t xml:space="preserve"> (</w:t>
      </w:r>
      <w:proofErr w:type="spellStart"/>
      <w:r w:rsidR="000858EE" w:rsidRPr="007C224C">
        <w:rPr>
          <w:rFonts w:ascii="Times New Roman" w:hAnsi="Times New Roman"/>
        </w:rPr>
        <w:t>vit</w:t>
      </w:r>
      <w:proofErr w:type="spellEnd"/>
      <w:r w:rsidR="000858EE" w:rsidRPr="007C224C">
        <w:rPr>
          <w:rFonts w:ascii="Times New Roman" w:hAnsi="Times New Roman"/>
        </w:rPr>
        <w:t xml:space="preserve"> C) (ДК 021:2015 33616000-1 Вітаміни), </w:t>
      </w:r>
      <w:proofErr w:type="spellStart"/>
      <w:r w:rsidR="000858EE" w:rsidRPr="007C224C">
        <w:rPr>
          <w:rFonts w:ascii="Times New Roman" w:hAnsi="Times New Roman"/>
        </w:rPr>
        <w:t>Magnesium</w:t>
      </w:r>
      <w:proofErr w:type="spellEnd"/>
      <w:r w:rsidR="000858EE" w:rsidRPr="007C224C">
        <w:rPr>
          <w:rFonts w:ascii="Times New Roman" w:hAnsi="Times New Roman"/>
        </w:rPr>
        <w:t xml:space="preserve"> (</w:t>
      </w:r>
      <w:proofErr w:type="spellStart"/>
      <w:r w:rsidR="000858EE" w:rsidRPr="007C224C">
        <w:rPr>
          <w:rFonts w:ascii="Times New Roman" w:hAnsi="Times New Roman"/>
        </w:rPr>
        <w:t>different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salts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in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combination</w:t>
      </w:r>
      <w:proofErr w:type="spellEnd"/>
      <w:r w:rsidR="000858EE" w:rsidRPr="007C224C">
        <w:rPr>
          <w:rFonts w:ascii="Times New Roman" w:hAnsi="Times New Roman"/>
        </w:rPr>
        <w:t xml:space="preserve">) (ДК 021:2015  33617000-8 Мінеральні добавки), </w:t>
      </w:r>
      <w:proofErr w:type="spellStart"/>
      <w:r w:rsidR="000858EE" w:rsidRPr="007C224C">
        <w:rPr>
          <w:rFonts w:ascii="Times New Roman" w:hAnsi="Times New Roman"/>
        </w:rPr>
        <w:t>Comb</w:t>
      </w:r>
      <w:proofErr w:type="spellEnd"/>
      <w:r w:rsidR="000858EE" w:rsidRPr="007C224C">
        <w:rPr>
          <w:rFonts w:ascii="Times New Roman" w:hAnsi="Times New Roman"/>
        </w:rPr>
        <w:t xml:space="preserve"> </w:t>
      </w:r>
      <w:proofErr w:type="spellStart"/>
      <w:r w:rsidR="000858EE" w:rsidRPr="007C224C">
        <w:rPr>
          <w:rFonts w:ascii="Times New Roman" w:hAnsi="Times New Roman"/>
        </w:rPr>
        <w:t>drug</w:t>
      </w:r>
      <w:proofErr w:type="spellEnd"/>
      <w:r w:rsidR="000858EE" w:rsidRPr="007C224C">
        <w:rPr>
          <w:rFonts w:ascii="Times New Roman" w:hAnsi="Times New Roman"/>
        </w:rPr>
        <w:t xml:space="preserve"> (ДК 021:2015 33693000-4 Інші лікарські засоби)</w:t>
      </w:r>
    </w:p>
    <w:p w:rsidR="003424AC" w:rsidRDefault="000858EE" w:rsidP="000858EE">
      <w:pPr>
        <w:spacing w:after="0" w:line="240" w:lineRule="auto"/>
        <w:jc w:val="both"/>
        <w:rPr>
          <w:rFonts w:ascii="Times New Roman" w:hAnsi="Times New Roman"/>
          <w:b/>
          <w:lang w:eastAsia="uk-UA"/>
        </w:rPr>
      </w:pPr>
      <w:r w:rsidRPr="007C224C">
        <w:rPr>
          <w:rFonts w:ascii="Times New Roman" w:hAnsi="Times New Roman"/>
          <w:b/>
          <w:lang w:eastAsia="uk-UA"/>
        </w:rPr>
        <w:t>ДК 021:2015 33600000-6 Фармацевтична продукція</w:t>
      </w:r>
    </w:p>
    <w:p w:rsidR="000858EE" w:rsidRPr="0009342F" w:rsidRDefault="000858EE" w:rsidP="000858EE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/>
        </w:rPr>
        <w:t>Номер оголошення закупівлі в ЕС</w:t>
      </w:r>
      <w:r w:rsidRPr="0009342F">
        <w:rPr>
          <w:rFonts w:ascii="Times New Roman" w:hAnsi="Times New Roman" w:cs="Times New Roman"/>
        </w:rPr>
        <w:t>З:</w:t>
      </w:r>
      <w:r w:rsidRPr="0009342F">
        <w:t xml:space="preserve"> </w:t>
      </w:r>
      <w:hyperlink r:id="rId5" w:history="1"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UA-2022-</w:t>
        </w:r>
        <w:r w:rsidR="000858EE">
          <w:rPr>
            <w:rStyle w:val="a7"/>
            <w:rFonts w:ascii="Times New Roman" w:hAnsi="Times New Roman" w:cs="Times New Roman"/>
            <w:color w:val="auto"/>
            <w:u w:val="none"/>
          </w:rPr>
          <w:t>10</w:t>
        </w:r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r w:rsidR="000858EE">
          <w:rPr>
            <w:rStyle w:val="a7"/>
            <w:rFonts w:ascii="Times New Roman" w:hAnsi="Times New Roman" w:cs="Times New Roman"/>
            <w:color w:val="auto"/>
            <w:u w:val="none"/>
          </w:rPr>
          <w:t>03</w:t>
        </w:r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-00</w:t>
        </w:r>
        <w:r w:rsidR="0009342F" w:rsidRPr="0009342F">
          <w:rPr>
            <w:rStyle w:val="a7"/>
            <w:rFonts w:ascii="Times New Roman" w:hAnsi="Times New Roman" w:cs="Times New Roman"/>
            <w:color w:val="auto"/>
            <w:u w:val="none"/>
          </w:rPr>
          <w:t>6</w:t>
        </w:r>
        <w:r w:rsidR="000858EE">
          <w:rPr>
            <w:rStyle w:val="a7"/>
            <w:rFonts w:ascii="Times New Roman" w:hAnsi="Times New Roman" w:cs="Times New Roman"/>
            <w:color w:val="auto"/>
            <w:u w:val="none"/>
          </w:rPr>
          <w:t>395</w:t>
        </w:r>
        <w:r w:rsidRPr="0009342F">
          <w:rPr>
            <w:rStyle w:val="a7"/>
            <w:rFonts w:ascii="Times New Roman" w:hAnsi="Times New Roman" w:cs="Times New Roman"/>
            <w:color w:val="auto"/>
            <w:u w:val="none"/>
          </w:rPr>
          <w:t>-a</w:t>
        </w:r>
      </w:hyperlink>
      <w:r w:rsidRPr="0009342F">
        <w:rPr>
          <w:rFonts w:ascii="Times New Roman" w:hAnsi="Times New Roman" w:cs="Times New Roman"/>
        </w:rPr>
        <w:t xml:space="preserve"> 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3424AC" w:rsidRPr="0009342F" w:rsidTr="004C0D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4AC" w:rsidRPr="0009342F" w:rsidRDefault="003424AC" w:rsidP="004C0DC5"/>
        </w:tc>
        <w:tc>
          <w:tcPr>
            <w:tcW w:w="0" w:type="auto"/>
            <w:vAlign w:val="center"/>
            <w:hideMark/>
          </w:tcPr>
          <w:p w:rsidR="003424AC" w:rsidRPr="0009342F" w:rsidRDefault="003424AC" w:rsidP="004C0DC5">
            <w:pPr>
              <w:rPr>
                <w:sz w:val="24"/>
                <w:szCs w:val="24"/>
              </w:rPr>
            </w:pPr>
          </w:p>
        </w:tc>
      </w:tr>
    </w:tbl>
    <w:p w:rsidR="003424AC" w:rsidRPr="0009342F" w:rsidRDefault="003424AC" w:rsidP="003424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42F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закупівлі: </w:t>
      </w:r>
      <w:r w:rsidRPr="0009342F">
        <w:rPr>
          <w:rFonts w:ascii="Times New Roman" w:hAnsi="Times New Roman" w:cs="Times New Roman"/>
        </w:rPr>
        <w:t xml:space="preserve">Предмет закупівлі  та його  технічні  і якісні характеристики обумовлені   реальною потребою  Замовника для надання </w:t>
      </w:r>
      <w:r w:rsidRPr="0009342F">
        <w:rPr>
          <w:rFonts w:ascii="Times New Roman" w:eastAsia="Times New Roman" w:hAnsi="Times New Roman" w:cs="Times New Roman"/>
          <w:color w:val="000000"/>
          <w:lang w:eastAsia="ru-RU"/>
        </w:rPr>
        <w:t xml:space="preserve"> кваліфікованої</w:t>
      </w:r>
      <w:r w:rsidRPr="0009342F">
        <w:rPr>
          <w:rFonts w:ascii="Times New Roman" w:hAnsi="Times New Roman" w:cs="Times New Roman"/>
        </w:rPr>
        <w:t xml:space="preserve">  медичної допомоги  всім громадянам, які цього потребують в  режимі </w:t>
      </w:r>
      <w:r w:rsidRPr="0009342F">
        <w:rPr>
          <w:rFonts w:ascii="Times New Roman" w:eastAsia="Times New Roman" w:hAnsi="Times New Roman" w:cs="Times New Roman"/>
          <w:color w:val="000000"/>
          <w:lang w:eastAsia="ru-RU"/>
        </w:rPr>
        <w:t xml:space="preserve">24/7 та оптимального співвідношення ціни та якості товару. </w:t>
      </w:r>
    </w:p>
    <w:p w:rsidR="003424AC" w:rsidRPr="0009342F" w:rsidRDefault="003424AC" w:rsidP="00342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09342F">
        <w:rPr>
          <w:rFonts w:ascii="Times New Roman" w:hAnsi="Times New Roman"/>
          <w:b/>
          <w:lang w:eastAsia="uk-UA"/>
        </w:rPr>
        <w:t>Строк</w:t>
      </w:r>
      <w:r w:rsidRPr="0009342F">
        <w:rPr>
          <w:rFonts w:ascii="Times New Roman" w:hAnsi="Times New Roman"/>
          <w:lang w:eastAsia="uk-UA"/>
        </w:rPr>
        <w:t xml:space="preserve"> поставки товарів, виконання робіт, надання послуг</w:t>
      </w:r>
      <w:r w:rsidRPr="0009342F">
        <w:rPr>
          <w:rFonts w:ascii="Times New Roman" w:hAnsi="Times New Roman"/>
          <w:b/>
          <w:lang w:eastAsia="uk-UA"/>
        </w:rPr>
        <w:t xml:space="preserve">: </w:t>
      </w:r>
      <w:r w:rsidRPr="0009342F">
        <w:rPr>
          <w:rFonts w:ascii="Times New Roman" w:hAnsi="Times New Roman"/>
        </w:rPr>
        <w:t xml:space="preserve">до </w:t>
      </w:r>
      <w:r w:rsidR="0009342F" w:rsidRPr="0009342F">
        <w:rPr>
          <w:rFonts w:ascii="Times New Roman" w:hAnsi="Times New Roman"/>
        </w:rPr>
        <w:t>21.11</w:t>
      </w:r>
      <w:r w:rsidRPr="0009342F">
        <w:rPr>
          <w:rFonts w:ascii="Times New Roman" w:hAnsi="Times New Roman"/>
        </w:rPr>
        <w:t>.2022.</w:t>
      </w: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4AC" w:rsidRPr="0009342F" w:rsidRDefault="003424AC" w:rsidP="00342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42F">
        <w:rPr>
          <w:rFonts w:ascii="Times New Roman" w:hAnsi="Times New Roman" w:cs="Times New Roman"/>
          <w:b/>
        </w:rPr>
        <w:t>Обґрунтування очікуваної вартості предмета закупівлі:</w:t>
      </w:r>
      <w:r w:rsidRPr="0009342F">
        <w:rPr>
          <w:rFonts w:ascii="Times New Roman" w:hAnsi="Times New Roman" w:cs="Times New Roman"/>
        </w:rPr>
        <w:t xml:space="preserve"> </w:t>
      </w:r>
      <w:r w:rsidRPr="0009342F">
        <w:rPr>
          <w:rFonts w:ascii="Times New Roman" w:hAnsi="Times New Roman" w:cs="Times New Roman"/>
          <w:color w:val="000000"/>
        </w:rPr>
        <w:t xml:space="preserve"> Визначення очікуваної вартості закупівлі обумовлено в </w:t>
      </w:r>
      <w:r w:rsidRPr="0009342F">
        <w:rPr>
          <w:rFonts w:ascii="Times New Roman" w:hAnsi="Times New Roman" w:cs="Times New Roman"/>
          <w:bCs/>
        </w:rPr>
        <w:t>порядку, передбаченому організаційно-розпорядчими документами Замовника:</w:t>
      </w:r>
      <w:r w:rsidRPr="0009342F">
        <w:rPr>
          <w:rFonts w:ascii="Times New Roman" w:hAnsi="Times New Roman" w:cs="Times New Roman"/>
          <w:color w:val="000000"/>
        </w:rPr>
        <w:t xml:space="preserve"> аналізом загальнодоступної інформації про ціну предмета закупівлі, примірної методики  визначення  очікуваної  вартості предмета закупівлі  затвердженої наказом Міністерства розвитку економіки, торгівлі та сільського господарства України  від 18.02.2020 №275 «Про затвердження примірної методики визначення очікуваної вартості предмета закупівлі».</w:t>
      </w:r>
    </w:p>
    <w:p w:rsidR="003424AC" w:rsidRPr="0009342F" w:rsidRDefault="003424AC" w:rsidP="003424AC">
      <w:pPr>
        <w:rPr>
          <w:rFonts w:ascii="Times New Roman" w:hAnsi="Times New Roman" w:cs="Times New Roman"/>
        </w:rPr>
      </w:pPr>
    </w:p>
    <w:p w:rsidR="000858EE" w:rsidRPr="007C224C" w:rsidRDefault="003424AC" w:rsidP="000858EE">
      <w:pPr>
        <w:spacing w:after="0" w:line="240" w:lineRule="auto"/>
        <w:jc w:val="both"/>
        <w:rPr>
          <w:rFonts w:ascii="Times New Roman" w:hAnsi="Times New Roman"/>
        </w:rPr>
      </w:pPr>
      <w:r w:rsidRPr="0009342F">
        <w:rPr>
          <w:rFonts w:ascii="Times New Roman" w:hAnsi="Times New Roman" w:cs="Times New Roman"/>
        </w:rPr>
        <w:t>Очікувана вартість предмета закупівлі, грн з ПДВ:</w:t>
      </w:r>
      <w:bookmarkStart w:id="1" w:name="_Hlk114135232"/>
      <w:r w:rsidR="0009342F" w:rsidRPr="0009342F">
        <w:rPr>
          <w:rFonts w:ascii="Times New Roman" w:hAnsi="Times New Roman"/>
          <w:b/>
          <w:lang w:eastAsia="uk-UA"/>
        </w:rPr>
        <w:t xml:space="preserve"> </w:t>
      </w:r>
      <w:bookmarkEnd w:id="1"/>
      <w:r w:rsidR="000858EE" w:rsidRPr="007C224C">
        <w:rPr>
          <w:rFonts w:ascii="Times New Roman" w:hAnsi="Times New Roman"/>
          <w:b/>
          <w:lang w:eastAsia="uk-UA"/>
        </w:rPr>
        <w:t>503 685,00 грн</w:t>
      </w:r>
      <w:r w:rsidR="000858EE" w:rsidRPr="007C224C">
        <w:rPr>
          <w:rFonts w:ascii="Times New Roman" w:hAnsi="Times New Roman"/>
          <w:lang w:eastAsia="uk-UA"/>
        </w:rPr>
        <w:t>. (П’ятсот три тисячі  шістсот вісімдесят п’ять  грн. 00 коп. з ПДВ)</w:t>
      </w:r>
    </w:p>
    <w:p w:rsidR="003424AC" w:rsidRPr="0022287D" w:rsidRDefault="003424AC" w:rsidP="000858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24AC" w:rsidRPr="002F69C2" w:rsidRDefault="003424AC" w:rsidP="003424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22B9" w:rsidRPr="00F5672C" w:rsidRDefault="001722B9" w:rsidP="003424AC">
      <w:pPr>
        <w:rPr>
          <w:rFonts w:ascii="Times New Roman" w:hAnsi="Times New Roman" w:cs="Times New Roman"/>
        </w:rPr>
      </w:pPr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0858EE"/>
    <w:rsid w:val="0009342F"/>
    <w:rsid w:val="0012741E"/>
    <w:rsid w:val="001722B9"/>
    <w:rsid w:val="001D7F0D"/>
    <w:rsid w:val="00277B83"/>
    <w:rsid w:val="00295ABC"/>
    <w:rsid w:val="0033022E"/>
    <w:rsid w:val="003424AC"/>
    <w:rsid w:val="004E2A4B"/>
    <w:rsid w:val="00515CA7"/>
    <w:rsid w:val="00546E7F"/>
    <w:rsid w:val="00595BBA"/>
    <w:rsid w:val="00617C10"/>
    <w:rsid w:val="0065516D"/>
    <w:rsid w:val="006A1B8E"/>
    <w:rsid w:val="006C25A9"/>
    <w:rsid w:val="006D32FD"/>
    <w:rsid w:val="006D6871"/>
    <w:rsid w:val="007F3793"/>
    <w:rsid w:val="008000B3"/>
    <w:rsid w:val="00845942"/>
    <w:rsid w:val="00894F7F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4A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  <w:style w:type="character" w:styleId="a7">
    <w:name w:val="Hyperlink"/>
    <w:basedOn w:val="a0"/>
    <w:uiPriority w:val="99"/>
    <w:semiHidden/>
    <w:unhideWhenUsed/>
    <w:rsid w:val="0034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2-09-15-005432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36</cp:revision>
  <dcterms:created xsi:type="dcterms:W3CDTF">2020-12-23T12:18:00Z</dcterms:created>
  <dcterms:modified xsi:type="dcterms:W3CDTF">2022-10-03T12:00:00Z</dcterms:modified>
</cp:coreProperties>
</file>