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62" w:rsidRDefault="00141862" w:rsidP="00141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00F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:rsidR="00141862" w:rsidRPr="0086513B" w:rsidRDefault="00141862" w:rsidP="001418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E5100F">
        <w:rPr>
          <w:rFonts w:ascii="Times New Roman" w:hAnsi="Times New Roman" w:cs="Times New Roman"/>
          <w:bCs/>
        </w:rPr>
        <w:t>(оприлюднюється на виконання постанови КМУ від 11.10.2016 № 710 “Про ефективне використання державних коштів” зі змінами)</w:t>
      </w:r>
    </w:p>
    <w:p w:rsidR="00FB1317" w:rsidRPr="00BD6036" w:rsidRDefault="00141862" w:rsidP="00FB1317">
      <w:pPr>
        <w:spacing w:after="0" w:line="240" w:lineRule="auto"/>
        <w:jc w:val="both"/>
        <w:rPr>
          <w:rFonts w:ascii="Times New Roman" w:hAnsi="Times New Roman"/>
        </w:rPr>
      </w:pPr>
      <w:r w:rsidRPr="0022287D">
        <w:rPr>
          <w:rFonts w:ascii="Times New Roman" w:hAnsi="Times New Roman" w:cs="Times New Roman"/>
          <w:b/>
        </w:rPr>
        <w:t>Предмет закупівлі:</w:t>
      </w:r>
      <w:r w:rsidRPr="0022287D">
        <w:rPr>
          <w:rFonts w:ascii="Times New Roman" w:hAnsi="Times New Roman" w:cs="Times New Roman"/>
        </w:rPr>
        <w:t xml:space="preserve"> </w:t>
      </w:r>
      <w:bookmarkStart w:id="0" w:name="_Hlk114074649"/>
      <w:bookmarkStart w:id="1" w:name="_Hlk110356316"/>
      <w:bookmarkStart w:id="2" w:name="_Hlk114236072"/>
      <w:r w:rsidR="00FB1317" w:rsidRPr="00BD6036">
        <w:rPr>
          <w:rFonts w:ascii="Times New Roman" w:hAnsi="Times New Roman"/>
        </w:rPr>
        <w:t xml:space="preserve">Набір реагентів для визначення альбуміну (НК 024:2019 30155 Набір реагентів для вимірювання альбуміну, ДК 021:2015 33696200-7 Реактиви для аналізів крові), Набір реагентів для визначення лужної фосфатази (НК 024:2019 52929 Загальна лужна фосфатаза (ALP) IVD, реагент,  ДК 021:2015 33696200-7 Реактиви для аналізів крові), Набір реагентів для визначення амілази (НК 024:2019 52941 Загальна амілаза IVD, реагент, ДК 021:2015 33696200-7 Реактиви для аналізів крові), Набір реагентів для визначення прямого білірубіну  (НК 024:2019 53236 </w:t>
      </w:r>
      <w:proofErr w:type="spellStart"/>
      <w:r w:rsidR="00FB1317" w:rsidRPr="00BD6036">
        <w:rPr>
          <w:rFonts w:ascii="Times New Roman" w:hAnsi="Times New Roman"/>
        </w:rPr>
        <w:t>Кон'югований</w:t>
      </w:r>
      <w:proofErr w:type="spellEnd"/>
      <w:r w:rsidR="00FB1317" w:rsidRPr="00BD6036">
        <w:rPr>
          <w:rFonts w:ascii="Times New Roman" w:hAnsi="Times New Roman"/>
        </w:rPr>
        <w:t xml:space="preserve"> (прямий, зв'язаний) білірубін IVD, реагент, ДК 021:2015 33696200-7 Реактиви для аналізів крові), Набір реагентів для визначення загального білірубіну (НК 024:2019 53231 Загальний білірубін IVD, реагент, ДК 021:2015 33696200-7 Реактиви для аналізів крові), Набір реагентів для визначення кальцію (НК 024:2019 30187 Набір реагентів для вимірювання кальцію, ДК 021:2015 33696200-7 Реактиви для аналізів крові), Набір реагентів  для визначення креатиніну (НК 024:2019 30161 Набір реагентів для визначення вмісту креатиніну, ДК 021:2015 33696200-7 Реактиви для аналізів крові), Набір реагентів для визначення</w:t>
      </w:r>
      <w:r w:rsidR="00FB1317">
        <w:rPr>
          <w:rFonts w:ascii="Times New Roman" w:hAnsi="Times New Roman"/>
        </w:rPr>
        <w:t xml:space="preserve"> </w:t>
      </w:r>
      <w:r w:rsidR="00FB1317" w:rsidRPr="00BD6036">
        <w:rPr>
          <w:rFonts w:ascii="Times New Roman" w:hAnsi="Times New Roman"/>
        </w:rPr>
        <w:t>гамма-</w:t>
      </w:r>
      <w:proofErr w:type="spellStart"/>
      <w:r w:rsidR="00FB1317" w:rsidRPr="00BD6036">
        <w:rPr>
          <w:rFonts w:ascii="Times New Roman" w:hAnsi="Times New Roman"/>
        </w:rPr>
        <w:t>глутамілтрансферази</w:t>
      </w:r>
      <w:proofErr w:type="spellEnd"/>
      <w:r w:rsidR="00FB1317" w:rsidRPr="00BD6036">
        <w:rPr>
          <w:rFonts w:ascii="Times New Roman" w:hAnsi="Times New Roman"/>
        </w:rPr>
        <w:t xml:space="preserve"> (НК 024:2019 53030 Гама-</w:t>
      </w:r>
      <w:proofErr w:type="spellStart"/>
      <w:r w:rsidR="00FB1317" w:rsidRPr="00BD6036">
        <w:rPr>
          <w:rFonts w:ascii="Times New Roman" w:hAnsi="Times New Roman"/>
        </w:rPr>
        <w:t>глутамілтрансфераза</w:t>
      </w:r>
      <w:proofErr w:type="spellEnd"/>
      <w:r w:rsidR="00FB1317" w:rsidRPr="00BD6036">
        <w:rPr>
          <w:rFonts w:ascii="Times New Roman" w:hAnsi="Times New Roman"/>
        </w:rPr>
        <w:t xml:space="preserve"> (ГГТ) IVD, реагент,  ДК 021:2015 33696200-7 Реактиви для аналізів крові), Набір реагентів для визначення глюкози  (НК 024:2019 53307 Глюкоза IVD, реагент, ДК 021:2015 33696200-7 Реактиви для аналізів крові), Набір реагентів для визначення АСТ  (AST)  (НК 024:2019 52955 Загальна </w:t>
      </w:r>
      <w:proofErr w:type="spellStart"/>
      <w:r w:rsidR="00FB1317" w:rsidRPr="00BD6036">
        <w:rPr>
          <w:rFonts w:ascii="Times New Roman" w:hAnsi="Times New Roman"/>
        </w:rPr>
        <w:t>аспартатамінотрансфераза</w:t>
      </w:r>
      <w:proofErr w:type="spellEnd"/>
      <w:r w:rsidR="00FB1317" w:rsidRPr="00BD6036">
        <w:rPr>
          <w:rFonts w:ascii="Times New Roman" w:hAnsi="Times New Roman"/>
        </w:rPr>
        <w:t xml:space="preserve"> (AST) IVD, реагент, ДК 021:2015 33696200-7 Реактиви для аналізів крові), Набір  реагентів для визначення АЛТ  (ALT)   (НК 024:2019 52925 </w:t>
      </w:r>
      <w:proofErr w:type="spellStart"/>
      <w:r w:rsidR="00FB1317" w:rsidRPr="00BD6036">
        <w:rPr>
          <w:rFonts w:ascii="Times New Roman" w:hAnsi="Times New Roman"/>
        </w:rPr>
        <w:t>Аланінамінотрансфераза</w:t>
      </w:r>
      <w:proofErr w:type="spellEnd"/>
      <w:r w:rsidR="00FB1317" w:rsidRPr="00BD6036">
        <w:rPr>
          <w:rFonts w:ascii="Times New Roman" w:hAnsi="Times New Roman"/>
        </w:rPr>
        <w:t xml:space="preserve"> (ALT) IVD, реагент,  ДК 021:2015 33696200-7 Реактиви для аналізів крові), Набір реагентів  для визначення заліза  (НК 024:2019 30379 Набір реагентів для вимірювання заліза, ДК 021:2015 33696200-7 Реактиви для аналізів крові), Набір реагентів для визначення магнію  (НК 024:2019 30190 Набір реагентів для вимірювання магнію, ДК 021:2015 33696200-7 Реактиви для аналізів крові), Набір реагентів для визначення фосфору ( НК 024:2019 30191 Набір реагентів для вимірювання неорганічного фосфату, ДК 021:2015 33696200-7 Реактиви для аналізів крові), Набір реагентів для визначення загального білка  (НК 024:2019 53989 Загальний білок IVD, реагент, ДК 021:2015 33696200-7 Реактиви для аналізів крові), Набір реагентів  для визначення сечовини   (НК 024:2019 53590 Сечовина (</w:t>
      </w:r>
      <w:proofErr w:type="spellStart"/>
      <w:r w:rsidR="00FB1317" w:rsidRPr="00BD6036">
        <w:rPr>
          <w:rFonts w:ascii="Times New Roman" w:hAnsi="Times New Roman"/>
        </w:rPr>
        <w:t>Urea</w:t>
      </w:r>
      <w:proofErr w:type="spellEnd"/>
      <w:r w:rsidR="00FB1317" w:rsidRPr="00BD6036">
        <w:rPr>
          <w:rFonts w:ascii="Times New Roman" w:hAnsi="Times New Roman"/>
        </w:rPr>
        <w:t xml:space="preserve">) IVD, реагент, ДК 021:2015 33696200-7 Реактиви для аналізів крові), Набір реагентів для визначення </w:t>
      </w:r>
      <w:proofErr w:type="spellStart"/>
      <w:r w:rsidR="00FB1317" w:rsidRPr="00BD6036">
        <w:rPr>
          <w:rFonts w:ascii="Times New Roman" w:hAnsi="Times New Roman"/>
        </w:rPr>
        <w:t>ліпопротеїнів</w:t>
      </w:r>
      <w:proofErr w:type="spellEnd"/>
      <w:r w:rsidR="00FB1317" w:rsidRPr="00BD6036">
        <w:rPr>
          <w:rFonts w:ascii="Times New Roman" w:hAnsi="Times New Roman"/>
        </w:rPr>
        <w:t xml:space="preserve"> високої щільності (ЛПВЩ) (НК 024:2019 30169 Набір реагентів для вимірювання </w:t>
      </w:r>
      <w:proofErr w:type="spellStart"/>
      <w:r w:rsidR="00FB1317" w:rsidRPr="00BD6036">
        <w:rPr>
          <w:rFonts w:ascii="Times New Roman" w:hAnsi="Times New Roman"/>
        </w:rPr>
        <w:t>ліпопротеїнів</w:t>
      </w:r>
      <w:proofErr w:type="spellEnd"/>
      <w:r w:rsidR="00FB1317" w:rsidRPr="00BD6036">
        <w:rPr>
          <w:rFonts w:ascii="Times New Roman" w:hAnsi="Times New Roman"/>
        </w:rPr>
        <w:t xml:space="preserve"> високої щільності, ДК 021:2015 33696200-7 Реактиви для аналізів крові), Набір реагентів для визначення </w:t>
      </w:r>
      <w:proofErr w:type="spellStart"/>
      <w:r w:rsidR="00FB1317" w:rsidRPr="00BD6036">
        <w:rPr>
          <w:rFonts w:ascii="Times New Roman" w:hAnsi="Times New Roman"/>
        </w:rPr>
        <w:t>ліпопротеїнів</w:t>
      </w:r>
      <w:proofErr w:type="spellEnd"/>
      <w:r w:rsidR="00FB1317" w:rsidRPr="00BD6036">
        <w:rPr>
          <w:rFonts w:ascii="Times New Roman" w:hAnsi="Times New Roman"/>
        </w:rPr>
        <w:t xml:space="preserve"> низької щільності (ЛПНЩ) (НК 024:2019  30173 Набір реагентів для вимірювання ліпопротеїдів низької щільності, ДК 021:2015 33696200-7 Реактиви для аналізів крові), Набір реагентів для визначення холестерину  (НК 024:2019  30159 Набір реагентів для вимірювання холестерину загального, ДК 021:2015 33696200-7 Реактиви для аналізів крові), Набір реагентів для визначення </w:t>
      </w:r>
      <w:proofErr w:type="spellStart"/>
      <w:r w:rsidR="00FB1317" w:rsidRPr="00BD6036">
        <w:rPr>
          <w:rFonts w:ascii="Times New Roman" w:hAnsi="Times New Roman"/>
        </w:rPr>
        <w:t>тригліцеридів</w:t>
      </w:r>
      <w:proofErr w:type="spellEnd"/>
      <w:r w:rsidR="00FB1317" w:rsidRPr="00BD6036">
        <w:rPr>
          <w:rFonts w:ascii="Times New Roman" w:hAnsi="Times New Roman"/>
        </w:rPr>
        <w:t xml:space="preserve">  (НК 024:2019  30182 Набір реагентів для вимірювання </w:t>
      </w:r>
      <w:proofErr w:type="spellStart"/>
      <w:r w:rsidR="00FB1317" w:rsidRPr="00BD6036">
        <w:rPr>
          <w:rFonts w:ascii="Times New Roman" w:hAnsi="Times New Roman"/>
        </w:rPr>
        <w:t>тригліцеридів</w:t>
      </w:r>
      <w:proofErr w:type="spellEnd"/>
      <w:r w:rsidR="00FB1317" w:rsidRPr="00BD6036">
        <w:rPr>
          <w:rFonts w:ascii="Times New Roman" w:hAnsi="Times New Roman"/>
        </w:rPr>
        <w:t xml:space="preserve">, ДК 021:2015 33696200-7 Реактиви для аналізів крові), Набір реагентів для визначення С-Реактивного білка (CRP)  (НК 024:2019  53707 Набір реагентів для вимірювання С-Реактивного білка (CRP),  ДК 021:2015 33696200-7 Реактиви для аналізів крові), </w:t>
      </w:r>
      <w:r w:rsidR="00FB1317" w:rsidRPr="00BD6036">
        <w:rPr>
          <w:rFonts w:ascii="Times New Roman" w:hAnsi="Times New Roman"/>
          <w:bCs/>
        </w:rPr>
        <w:t>СРБ</w:t>
      </w:r>
      <w:r w:rsidR="00FB1317" w:rsidRPr="00BD6036">
        <w:rPr>
          <w:rFonts w:ascii="Times New Roman" w:hAnsi="Times New Roman"/>
        </w:rPr>
        <w:t xml:space="preserve"> </w:t>
      </w:r>
      <w:proofErr w:type="spellStart"/>
      <w:r w:rsidR="00FB1317" w:rsidRPr="00BD6036">
        <w:rPr>
          <w:rFonts w:ascii="Times New Roman" w:hAnsi="Times New Roman"/>
        </w:rPr>
        <w:t>Калібратор</w:t>
      </w:r>
      <w:proofErr w:type="spellEnd"/>
      <w:r w:rsidR="00FB1317" w:rsidRPr="00BD6036">
        <w:rPr>
          <w:rFonts w:ascii="Times New Roman" w:hAnsi="Times New Roman"/>
        </w:rPr>
        <w:t xml:space="preserve"> (НК 024:2019  41838  С-реактивний білок (CRP) IVD, </w:t>
      </w:r>
      <w:proofErr w:type="spellStart"/>
      <w:r w:rsidR="00FB1317" w:rsidRPr="00BD6036">
        <w:rPr>
          <w:rFonts w:ascii="Times New Roman" w:hAnsi="Times New Roman"/>
        </w:rPr>
        <w:t>калібратор</w:t>
      </w:r>
      <w:proofErr w:type="spellEnd"/>
      <w:r w:rsidR="00FB1317" w:rsidRPr="00BD6036">
        <w:rPr>
          <w:rFonts w:ascii="Times New Roman" w:hAnsi="Times New Roman"/>
        </w:rPr>
        <w:t>, ДК 021:2015 33696200-7 Реактиви для аналізів крові), СРБ контроль низький (НК 024:2019  41839 С-реактивний білок (CRP) IVD, контроль,  ДК 021:2015 33696200-7 Реактиви для аналізів крові), СРБ контроль високий (НК 024:2019 30212 Набір реагентів для вимірювання вмісту компонентів у сироватці, ДК 021:2015 33696200-7 Реактиви для аналізів крові), Набір контролів для  біохімічних аналізаторів (норма) (НК 024:2019 41821 Багатокомпонентний клінічний хімічний контроль, аналізований, або нормальний, ДК 021:2015 33696200-7 Реактиви для аналізів крові), Набір контролів для  біохімічних аналізаторів (</w:t>
      </w:r>
      <w:proofErr w:type="spellStart"/>
      <w:r w:rsidR="00FB1317" w:rsidRPr="00BD6036">
        <w:rPr>
          <w:rFonts w:ascii="Times New Roman" w:hAnsi="Times New Roman"/>
        </w:rPr>
        <w:t>паталогія</w:t>
      </w:r>
      <w:proofErr w:type="spellEnd"/>
      <w:r w:rsidR="00FB1317" w:rsidRPr="00BD6036">
        <w:rPr>
          <w:rFonts w:ascii="Times New Roman" w:hAnsi="Times New Roman"/>
        </w:rPr>
        <w:t xml:space="preserve">) (НК 024:2019 45434 Багатокомпонентний контроль клінічної хімії, аномальний, ДК 021:2015 33696200-7 Реактиви для аналізів крові), </w:t>
      </w:r>
      <w:proofErr w:type="spellStart"/>
      <w:r w:rsidR="00FB1317" w:rsidRPr="00BD6036">
        <w:rPr>
          <w:rFonts w:ascii="Times New Roman" w:hAnsi="Times New Roman"/>
        </w:rPr>
        <w:t>Мультікалібратор</w:t>
      </w:r>
      <w:proofErr w:type="spellEnd"/>
      <w:r w:rsidR="00FB1317" w:rsidRPr="00BD6036">
        <w:rPr>
          <w:rFonts w:ascii="Times New Roman" w:hAnsi="Times New Roman"/>
        </w:rPr>
        <w:t xml:space="preserve"> (НК 024:2019 30216 Багатокомпонентний </w:t>
      </w:r>
      <w:proofErr w:type="spellStart"/>
      <w:r w:rsidR="00FB1317" w:rsidRPr="00BD6036">
        <w:rPr>
          <w:rFonts w:ascii="Times New Roman" w:hAnsi="Times New Roman"/>
        </w:rPr>
        <w:t>калібратор</w:t>
      </w:r>
      <w:proofErr w:type="spellEnd"/>
      <w:r w:rsidR="00FB1317" w:rsidRPr="00BD6036">
        <w:rPr>
          <w:rFonts w:ascii="Times New Roman" w:hAnsi="Times New Roman"/>
        </w:rPr>
        <w:t xml:space="preserve"> клінічної хімії, ДК 021:2015 33696200-7 Реактиви для аналізів крові), </w:t>
      </w:r>
      <w:proofErr w:type="spellStart"/>
      <w:r w:rsidR="00FB1317" w:rsidRPr="00BD6036">
        <w:rPr>
          <w:rFonts w:ascii="Times New Roman" w:hAnsi="Times New Roman"/>
        </w:rPr>
        <w:t>Калібратор</w:t>
      </w:r>
      <w:proofErr w:type="spellEnd"/>
      <w:r w:rsidR="00FB1317" w:rsidRPr="00BD6036">
        <w:rPr>
          <w:rFonts w:ascii="Times New Roman" w:hAnsi="Times New Roman"/>
        </w:rPr>
        <w:t xml:space="preserve"> ЛПВЩ/ ЛПНЩ  (НК 024:2019 30216 Багатокомпонентний </w:t>
      </w:r>
      <w:proofErr w:type="spellStart"/>
      <w:r w:rsidR="00FB1317" w:rsidRPr="00BD6036">
        <w:rPr>
          <w:rFonts w:ascii="Times New Roman" w:hAnsi="Times New Roman"/>
        </w:rPr>
        <w:t>калібратор</w:t>
      </w:r>
      <w:proofErr w:type="spellEnd"/>
      <w:r w:rsidR="00FB1317" w:rsidRPr="00BD6036">
        <w:rPr>
          <w:rFonts w:ascii="Times New Roman" w:hAnsi="Times New Roman"/>
        </w:rPr>
        <w:t xml:space="preserve"> клінічної хімії, ДК 021:2015 33696200-7 Реактиви для аналізів крові), Набір миючих розчинів  (НК 024:2019 63377-Засіб очищення приладу / аналізатора ІВД, ДК 021:2015 33696500-0 Лабораторні реактиви), </w:t>
      </w:r>
      <w:bookmarkStart w:id="3" w:name="_Hlk114236162"/>
      <w:r w:rsidR="00FB1317" w:rsidRPr="00BD6036">
        <w:rPr>
          <w:rFonts w:ascii="Times New Roman" w:hAnsi="Times New Roman"/>
        </w:rPr>
        <w:t>XL</w:t>
      </w:r>
      <w:bookmarkEnd w:id="3"/>
      <w:r w:rsidR="00FB1317" w:rsidRPr="00BD6036">
        <w:rPr>
          <w:rFonts w:ascii="Times New Roman" w:hAnsi="Times New Roman"/>
        </w:rPr>
        <w:t xml:space="preserve"> Пробірки для зразків  (НК 024:2019 61032 Кювета для лабораторного аналізатора ІВД, одноразового використання, ДК 021:2015 33696500-0 Лабораторні реактиви), Діагностичні засоби для виявлення бактеріальної </w:t>
      </w:r>
      <w:proofErr w:type="spellStart"/>
      <w:r w:rsidR="00FB1317" w:rsidRPr="00BD6036">
        <w:rPr>
          <w:rFonts w:ascii="Times New Roman" w:hAnsi="Times New Roman"/>
        </w:rPr>
        <w:t>цитохромоксидази</w:t>
      </w:r>
      <w:proofErr w:type="spellEnd"/>
      <w:r w:rsidR="00FB1317" w:rsidRPr="00BD6036">
        <w:rPr>
          <w:rFonts w:ascii="Times New Roman" w:hAnsi="Times New Roman"/>
        </w:rPr>
        <w:t xml:space="preserve"> (НК 024:2019 50418 Множинні </w:t>
      </w:r>
      <w:proofErr w:type="spellStart"/>
      <w:r w:rsidR="00FB1317" w:rsidRPr="00BD6036">
        <w:rPr>
          <w:rFonts w:ascii="Times New Roman" w:hAnsi="Times New Roman"/>
        </w:rPr>
        <w:t>грамнегативні</w:t>
      </w:r>
      <w:proofErr w:type="spellEnd"/>
      <w:r w:rsidR="00FB1317" w:rsidRPr="00BD6036">
        <w:rPr>
          <w:rFonts w:ascii="Times New Roman" w:hAnsi="Times New Roman"/>
        </w:rPr>
        <w:t xml:space="preserve"> бактерії, ізольований штам IVD, реагент, ДК 021:2015 33694000-1 Діагностичні засоби) ДК 021:2015 33690000-3 Лікарські засоби різні</w:t>
      </w:r>
      <w:bookmarkEnd w:id="0"/>
      <w:bookmarkEnd w:id="1"/>
    </w:p>
    <w:bookmarkEnd w:id="2"/>
    <w:p w:rsidR="00141862" w:rsidRPr="0022287D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7D">
        <w:rPr>
          <w:rFonts w:ascii="Times New Roman" w:hAnsi="Times New Roman" w:cs="Times New Roman"/>
          <w:b/>
        </w:rPr>
        <w:lastRenderedPageBreak/>
        <w:t>Номер оголошення закупівлі в ЕС</w:t>
      </w:r>
      <w:r w:rsidRPr="0022287D">
        <w:rPr>
          <w:rFonts w:ascii="Times New Roman" w:hAnsi="Times New Roman" w:cs="Times New Roman"/>
        </w:rPr>
        <w:t xml:space="preserve">З: </w:t>
      </w:r>
      <w:r w:rsidRPr="00FB1317">
        <w:rPr>
          <w:rFonts w:ascii="Times New Roman" w:hAnsi="Times New Roman" w:cs="Times New Roman"/>
        </w:rPr>
        <w:t>UA-2022-0</w:t>
      </w:r>
      <w:r w:rsidR="00FB1317" w:rsidRPr="00FB1317">
        <w:rPr>
          <w:rFonts w:ascii="Times New Roman" w:hAnsi="Times New Roman" w:cs="Times New Roman"/>
        </w:rPr>
        <w:t>9</w:t>
      </w:r>
      <w:r w:rsidRPr="00FB1317">
        <w:rPr>
          <w:rFonts w:ascii="Times New Roman" w:hAnsi="Times New Roman" w:cs="Times New Roman"/>
        </w:rPr>
        <w:t>-</w:t>
      </w:r>
      <w:r w:rsidR="00FB1317" w:rsidRPr="00FB1317">
        <w:rPr>
          <w:rFonts w:ascii="Times New Roman" w:hAnsi="Times New Roman" w:cs="Times New Roman"/>
        </w:rPr>
        <w:t>16</w:t>
      </w:r>
      <w:r w:rsidRPr="00FB1317">
        <w:rPr>
          <w:rFonts w:ascii="Times New Roman" w:hAnsi="Times New Roman" w:cs="Times New Roman"/>
        </w:rPr>
        <w:t>-00</w:t>
      </w:r>
      <w:r w:rsidR="00FB1317" w:rsidRPr="00FB1317">
        <w:rPr>
          <w:rFonts w:ascii="Times New Roman" w:hAnsi="Times New Roman" w:cs="Times New Roman"/>
        </w:rPr>
        <w:t>9886</w:t>
      </w:r>
      <w:r w:rsidRPr="00FB1317">
        <w:rPr>
          <w:rFonts w:ascii="Times New Roman" w:hAnsi="Times New Roman" w:cs="Times New Roman"/>
        </w:rPr>
        <w:t>-a</w:t>
      </w:r>
      <w:r w:rsidRPr="0022287D">
        <w:rPr>
          <w:rFonts w:ascii="Times New Roman" w:hAnsi="Times New Roman" w:cs="Times New Roman"/>
        </w:rPr>
        <w:t xml:space="preserve"> </w:t>
      </w:r>
    </w:p>
    <w:p w:rsidR="00141862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862" w:rsidRPr="0022287D" w:rsidRDefault="00141862" w:rsidP="0014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A89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закупівлі: </w:t>
      </w:r>
      <w:r w:rsidRPr="0022287D">
        <w:rPr>
          <w:rFonts w:ascii="Times New Roman" w:hAnsi="Times New Roman" w:cs="Times New Roman"/>
        </w:rPr>
        <w:t xml:space="preserve">Предмет закупівлі  та його  технічні  і якісні характеристики обумовлені  реальною потребою  Замовника для надання </w:t>
      </w:r>
      <w:r w:rsidRPr="0022287D">
        <w:rPr>
          <w:rFonts w:ascii="Times New Roman" w:eastAsia="Times New Roman" w:hAnsi="Times New Roman" w:cs="Times New Roman"/>
          <w:color w:val="000000"/>
          <w:lang w:eastAsia="ru-RU"/>
        </w:rPr>
        <w:t>кваліфікованої</w:t>
      </w:r>
      <w:r w:rsidRPr="0022287D">
        <w:rPr>
          <w:rFonts w:ascii="Times New Roman" w:hAnsi="Times New Roman" w:cs="Times New Roman"/>
        </w:rPr>
        <w:t xml:space="preserve">  медичної допомоги  всім громадянам, які цього потребують в  режимі </w:t>
      </w:r>
      <w:r w:rsidRPr="0022287D">
        <w:rPr>
          <w:rFonts w:ascii="Times New Roman" w:eastAsia="Times New Roman" w:hAnsi="Times New Roman" w:cs="Times New Roman"/>
          <w:color w:val="000000"/>
          <w:lang w:eastAsia="ru-RU"/>
        </w:rPr>
        <w:t xml:space="preserve">24/7 та оптимального співвідношення ціни та якості товару. </w:t>
      </w:r>
    </w:p>
    <w:p w:rsidR="00141862" w:rsidRPr="0022287D" w:rsidRDefault="00141862" w:rsidP="001418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22287D">
        <w:rPr>
          <w:rFonts w:ascii="Times New Roman" w:hAnsi="Times New Roman"/>
          <w:b/>
          <w:lang w:eastAsia="uk-UA"/>
        </w:rPr>
        <w:t>Строк</w:t>
      </w:r>
      <w:r w:rsidRPr="0022287D">
        <w:rPr>
          <w:rFonts w:ascii="Times New Roman" w:hAnsi="Times New Roman"/>
          <w:lang w:eastAsia="uk-UA"/>
        </w:rPr>
        <w:t xml:space="preserve"> поставки товарів, виконання робіт, надання послуг</w:t>
      </w:r>
      <w:r w:rsidRPr="0022287D">
        <w:rPr>
          <w:rFonts w:ascii="Times New Roman" w:hAnsi="Times New Roman"/>
          <w:b/>
          <w:lang w:eastAsia="uk-UA"/>
        </w:rPr>
        <w:t xml:space="preserve">: </w:t>
      </w:r>
      <w:r w:rsidR="00FB1317"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21.11</w:t>
      </w:r>
      <w:r w:rsidRPr="0022287D">
        <w:rPr>
          <w:rFonts w:ascii="Times New Roman" w:hAnsi="Times New Roman"/>
        </w:rPr>
        <w:t>.2022.</w:t>
      </w:r>
    </w:p>
    <w:p w:rsidR="00141862" w:rsidRPr="0022287D" w:rsidRDefault="00141862" w:rsidP="00141862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141862" w:rsidRPr="0022287D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862" w:rsidRPr="0022287D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A89">
        <w:rPr>
          <w:rFonts w:ascii="Times New Roman" w:hAnsi="Times New Roman" w:cs="Times New Roman"/>
          <w:b/>
        </w:rPr>
        <w:t>Обґрунтування очікуваної вартості предмета закупівлі:</w:t>
      </w:r>
      <w:r w:rsidRPr="0022287D">
        <w:rPr>
          <w:rFonts w:ascii="Times New Roman" w:hAnsi="Times New Roman" w:cs="Times New Roman"/>
        </w:rPr>
        <w:t xml:space="preserve"> </w:t>
      </w:r>
      <w:r w:rsidRPr="0022287D">
        <w:rPr>
          <w:rFonts w:ascii="Times New Roman" w:hAnsi="Times New Roman" w:cs="Times New Roman"/>
          <w:color w:val="000000"/>
        </w:rPr>
        <w:t xml:space="preserve"> Визначення очікуваної вартості закупівлі обумовлено в </w:t>
      </w:r>
      <w:r w:rsidRPr="0022287D">
        <w:rPr>
          <w:rFonts w:ascii="Times New Roman" w:hAnsi="Times New Roman" w:cs="Times New Roman"/>
          <w:bCs/>
        </w:rPr>
        <w:t>порядку, передбаченому організаційно-розпорядчими документами Замовника:</w:t>
      </w:r>
      <w:r w:rsidRPr="0022287D">
        <w:rPr>
          <w:rFonts w:ascii="Times New Roman" w:hAnsi="Times New Roman" w:cs="Times New Roman"/>
          <w:color w:val="000000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:rsidR="00141862" w:rsidRPr="0022287D" w:rsidRDefault="00141862" w:rsidP="00141862">
      <w:pPr>
        <w:rPr>
          <w:rFonts w:ascii="Times New Roman" w:hAnsi="Times New Roman" w:cs="Times New Roman"/>
        </w:rPr>
      </w:pPr>
    </w:p>
    <w:p w:rsidR="00141862" w:rsidRPr="008B209F" w:rsidRDefault="00141862" w:rsidP="008B209F">
      <w:pPr>
        <w:spacing w:after="0" w:line="240" w:lineRule="auto"/>
        <w:jc w:val="both"/>
        <w:rPr>
          <w:rFonts w:ascii="Times New Roman" w:hAnsi="Times New Roman"/>
        </w:rPr>
      </w:pPr>
      <w:r w:rsidRPr="0022287D">
        <w:rPr>
          <w:rFonts w:ascii="Times New Roman" w:hAnsi="Times New Roman" w:cs="Times New Roman"/>
        </w:rPr>
        <w:t>Очікувана вартість предмета закупівлі, грн з ПДВ:</w:t>
      </w:r>
      <w:r w:rsidR="00FB1317" w:rsidRPr="00FB1317">
        <w:rPr>
          <w:rFonts w:ascii="Times New Roman" w:hAnsi="Times New Roman"/>
          <w:b/>
          <w:lang w:eastAsia="uk-UA"/>
        </w:rPr>
        <w:t xml:space="preserve"> </w:t>
      </w:r>
      <w:r w:rsidR="00FB1317" w:rsidRPr="00BD6036">
        <w:rPr>
          <w:rFonts w:ascii="Times New Roman" w:hAnsi="Times New Roman"/>
          <w:b/>
          <w:lang w:eastAsia="uk-UA"/>
        </w:rPr>
        <w:t>249 884,00грн</w:t>
      </w:r>
      <w:r w:rsidR="00FB1317" w:rsidRPr="00BD6036">
        <w:rPr>
          <w:rFonts w:ascii="Times New Roman" w:hAnsi="Times New Roman"/>
          <w:lang w:eastAsia="uk-UA"/>
        </w:rPr>
        <w:t>. (Двісті сорок дев’ять вісімсот вісімдесят чотири гривні 00 копійок з ПДВ)</w:t>
      </w:r>
      <w:r w:rsidR="008B209F">
        <w:rPr>
          <w:rFonts w:ascii="Times New Roman" w:hAnsi="Times New Roman"/>
        </w:rPr>
        <w:t>.</w:t>
      </w:r>
      <w:bookmarkStart w:id="4" w:name="_GoBack"/>
      <w:bookmarkEnd w:id="4"/>
    </w:p>
    <w:p w:rsidR="00141862" w:rsidRPr="002F69C2" w:rsidRDefault="00141862" w:rsidP="001418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025E" w:rsidRPr="000B1AFF" w:rsidRDefault="007E025E" w:rsidP="00141862">
      <w:pPr>
        <w:rPr>
          <w:rFonts w:ascii="Times New Roman" w:eastAsia="Times New Roman" w:hAnsi="Times New Roman"/>
          <w:i/>
        </w:rPr>
      </w:pPr>
    </w:p>
    <w:sectPr w:rsidR="007E025E" w:rsidRPr="000B1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41862"/>
    <w:rsid w:val="001722B9"/>
    <w:rsid w:val="001D7F0D"/>
    <w:rsid w:val="00277B83"/>
    <w:rsid w:val="00295ABC"/>
    <w:rsid w:val="0033022E"/>
    <w:rsid w:val="004E2A4B"/>
    <w:rsid w:val="00515CA7"/>
    <w:rsid w:val="00546E7F"/>
    <w:rsid w:val="00560246"/>
    <w:rsid w:val="00595BBA"/>
    <w:rsid w:val="00617C10"/>
    <w:rsid w:val="0065516D"/>
    <w:rsid w:val="006A1B8E"/>
    <w:rsid w:val="006C25A9"/>
    <w:rsid w:val="007E025E"/>
    <w:rsid w:val="007F3793"/>
    <w:rsid w:val="008000B3"/>
    <w:rsid w:val="0086513B"/>
    <w:rsid w:val="00894F7F"/>
    <w:rsid w:val="008B209F"/>
    <w:rsid w:val="00B86A7D"/>
    <w:rsid w:val="00BC2C5E"/>
    <w:rsid w:val="00E225A1"/>
    <w:rsid w:val="00E60DBF"/>
    <w:rsid w:val="00EF5950"/>
    <w:rsid w:val="00F5672C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396B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86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36</cp:revision>
  <dcterms:created xsi:type="dcterms:W3CDTF">2020-12-23T12:18:00Z</dcterms:created>
  <dcterms:modified xsi:type="dcterms:W3CDTF">2022-09-16T15:02:00Z</dcterms:modified>
</cp:coreProperties>
</file>