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506E32" w:rsidRDefault="00E031DE" w:rsidP="00A97679">
      <w:pPr>
        <w:tabs>
          <w:tab w:val="left" w:pos="4320"/>
        </w:tabs>
        <w:spacing w:after="0" w:line="240" w:lineRule="auto"/>
        <w:jc w:val="both"/>
        <w:rPr>
          <w:rStyle w:val="rvts0"/>
          <w:rFonts w:ascii="Times New Roman" w:hAnsi="Times New Roman" w:cs="Times New Roman"/>
          <w:lang w:val="uk-UA"/>
        </w:rPr>
      </w:pPr>
      <w:bookmarkStart w:id="0" w:name="_GoBack"/>
      <w:bookmarkEnd w:id="0"/>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E92D3C">
        <w:rPr>
          <w:rFonts w:ascii="Times New Roman" w:hAnsi="Times New Roman" w:cs="Times New Roman"/>
          <w:b/>
          <w:color w:val="000000"/>
          <w:lang w:val="uk-UA"/>
        </w:rPr>
        <w:t>Дозатори</w:t>
      </w:r>
    </w:p>
    <w:p w:rsidR="00506E32" w:rsidRDefault="00506E32" w:rsidP="00506E32">
      <w:pPr>
        <w:jc w:val="both"/>
        <w:rPr>
          <w:rStyle w:val="rvts0"/>
          <w:rFonts w:ascii="Times New Roman" w:hAnsi="Times New Roman" w:cs="Times New Roman"/>
          <w:lang w:val="uk-UA"/>
        </w:rPr>
      </w:pPr>
    </w:p>
    <w:p w:rsidR="00E92D3C" w:rsidRPr="00710E96" w:rsidRDefault="00E031DE" w:rsidP="00E92D3C">
      <w:pPr>
        <w:jc w:val="both"/>
        <w:rPr>
          <w:rFonts w:ascii="Times New Roman" w:eastAsia="Times New Roman" w:hAnsi="Times New Roman" w:cs="Times New Roman"/>
          <w:sz w:val="24"/>
          <w:szCs w:val="24"/>
          <w:lang w:val="uk-UA" w:eastAsia="ru-RU"/>
        </w:rPr>
      </w:pPr>
      <w:r w:rsidRPr="00506E32">
        <w:rPr>
          <w:rStyle w:val="rvts0"/>
          <w:rFonts w:ascii="Times New Roman" w:hAnsi="Times New Roman" w:cs="Times New Roman"/>
          <w:lang w:val="uk-UA"/>
        </w:rPr>
        <w:t>Очікувана вартість предмета закупівлі:</w:t>
      </w:r>
      <w:bookmarkStart w:id="1" w:name="_Hlk64476086"/>
      <w:r w:rsidR="00BA11F8" w:rsidRPr="00506E32">
        <w:rPr>
          <w:rFonts w:ascii="Times New Roman" w:hAnsi="Times New Roman" w:cs="Times New Roman"/>
          <w:b/>
          <w:color w:val="000000"/>
          <w:lang w:val="uk-UA" w:eastAsia="uk-UA"/>
        </w:rPr>
        <w:t xml:space="preserve"> </w:t>
      </w:r>
      <w:bookmarkEnd w:id="1"/>
      <w:r w:rsidR="00E92D3C" w:rsidRPr="00710E96">
        <w:rPr>
          <w:rFonts w:ascii="Times New Roman" w:hAnsi="Times New Roman" w:cs="Times New Roman"/>
          <w:b/>
          <w:sz w:val="24"/>
          <w:szCs w:val="24"/>
          <w:lang w:val="uk-UA" w:eastAsia="uk-UA"/>
        </w:rPr>
        <w:t xml:space="preserve">78 400,00 </w:t>
      </w:r>
      <w:r w:rsidR="00E92D3C" w:rsidRPr="00710E96">
        <w:rPr>
          <w:rFonts w:ascii="Times New Roman" w:hAnsi="Times New Roman" w:cs="Times New Roman"/>
          <w:sz w:val="24"/>
          <w:szCs w:val="24"/>
          <w:lang w:val="uk-UA" w:eastAsia="uk-UA"/>
        </w:rPr>
        <w:t>грн. (</w:t>
      </w:r>
      <w:r w:rsidR="00E92D3C" w:rsidRPr="00710E96">
        <w:rPr>
          <w:rFonts w:ascii="Times New Roman" w:eastAsia="Times New Roman" w:hAnsi="Times New Roman" w:cs="Times New Roman"/>
          <w:sz w:val="24"/>
          <w:szCs w:val="24"/>
          <w:lang w:val="uk-UA" w:eastAsia="ru-RU"/>
        </w:rPr>
        <w:t>Сімдесят вісім тисяч  чотириста грн. 00 коп. з ПДВ).</w:t>
      </w:r>
    </w:p>
    <w:p w:rsidR="00E031DE" w:rsidRPr="00506E32" w:rsidRDefault="00E031DE" w:rsidP="00506E32">
      <w:pPr>
        <w:jc w:val="both"/>
        <w:rPr>
          <w:rFonts w:ascii="Times New Roman" w:eastAsia="Times New Roman" w:hAnsi="Times New Roman" w:cs="Times New Roman"/>
          <w:color w:val="000000"/>
          <w:lang w:val="uk-UA" w:eastAsia="ru-RU"/>
        </w:rPr>
      </w:pPr>
      <w:r w:rsidRPr="00506E32">
        <w:rPr>
          <w:rFonts w:ascii="Times New Roman" w:hAnsi="Times New Roman" w:cs="Times New Roman"/>
          <w:lang w:val="uk-UA"/>
        </w:rPr>
        <w:t>Місце поставки товарів</w:t>
      </w:r>
      <w:r w:rsidR="00692496" w:rsidRPr="00506E32">
        <w:rPr>
          <w:rFonts w:ascii="Times New Roman" w:hAnsi="Times New Roman" w:cs="Times New Roman"/>
          <w:lang w:val="uk-UA"/>
        </w:rPr>
        <w:t>:</w:t>
      </w:r>
      <w:r w:rsidR="00A97679" w:rsidRPr="00506E32">
        <w:rPr>
          <w:rFonts w:ascii="Times New Roman" w:hAnsi="Times New Roman" w:cs="Times New Roman"/>
          <w:lang w:val="uk-UA"/>
        </w:rPr>
        <w:t xml:space="preserve"> </w:t>
      </w:r>
      <w:r w:rsidRPr="00506E32">
        <w:rPr>
          <w:rFonts w:ascii="Times New Roman" w:hAnsi="Times New Roman" w:cs="Times New Roman"/>
          <w:lang w:val="uk-UA"/>
        </w:rPr>
        <w:t>21032, Вінницька обл.,  м. Вінниця, вул. Київська, 68, КНП «ВМКЛ ШМД».</w:t>
      </w:r>
    </w:p>
    <w:p w:rsidR="0033022E" w:rsidRPr="00506E32" w:rsidRDefault="00E031DE" w:rsidP="0092142A">
      <w:pPr>
        <w:spacing w:after="0" w:line="240" w:lineRule="auto"/>
        <w:jc w:val="both"/>
        <w:rPr>
          <w:rFonts w:ascii="Times New Roman" w:hAnsi="Times New Roman" w:cs="Times New Roman"/>
          <w:lang w:val="uk-UA"/>
        </w:rPr>
      </w:pPr>
      <w:r w:rsidRPr="00506E32">
        <w:rPr>
          <w:rFonts w:ascii="Times New Roman" w:hAnsi="Times New Roman" w:cs="Times New Roman"/>
          <w:lang w:val="uk-UA"/>
        </w:rPr>
        <w:t xml:space="preserve">Умови оплати: </w:t>
      </w:r>
      <w:r w:rsidR="00A97679" w:rsidRPr="00506E32">
        <w:rPr>
          <w:rFonts w:ascii="Times New Roman" w:hAnsi="Times New Roman" w:cs="Times New Roman"/>
          <w:lang w:val="uk-UA"/>
        </w:rPr>
        <w:t>Післяоплата</w:t>
      </w:r>
      <w:r w:rsidR="00A97679" w:rsidRPr="00506E32">
        <w:rPr>
          <w:rFonts w:ascii="Times New Roman" w:eastAsia="Calibri" w:hAnsi="Times New Roman" w:cs="Times New Roman"/>
          <w:lang w:val="uk-UA"/>
        </w:rPr>
        <w:t>. Розрахунки проводяться у безготівковій формі шляхом п</w:t>
      </w:r>
      <w:r w:rsidR="00A97679" w:rsidRPr="00506E32">
        <w:rPr>
          <w:rFonts w:ascii="Times New Roman" w:hAnsi="Times New Roman" w:cs="Times New Roman"/>
          <w:lang w:val="uk-UA"/>
        </w:rPr>
        <w:t>ерерахунку коштів на рахунок Постачальника</w:t>
      </w:r>
      <w:r w:rsidR="00A97679" w:rsidRPr="00506E32">
        <w:rPr>
          <w:rFonts w:ascii="Times New Roman" w:eastAsia="Calibri" w:hAnsi="Times New Roman" w:cs="Times New Roman"/>
          <w:lang w:val="uk-UA"/>
        </w:rPr>
        <w:t xml:space="preserve"> протягом 30 календарних днів з дня отримання товару</w:t>
      </w:r>
      <w:r w:rsidRPr="00506E32">
        <w:rPr>
          <w:rFonts w:ascii="Times New Roman" w:eastAsia="Calibri" w:hAnsi="Times New Roman" w:cs="Times New Roman"/>
          <w:lang w:val="uk-UA"/>
        </w:rPr>
        <w:t>.</w:t>
      </w:r>
    </w:p>
    <w:p w:rsidR="007D68B0" w:rsidRPr="00506E32" w:rsidRDefault="00692496" w:rsidP="007D68B0">
      <w:pPr>
        <w:spacing w:after="0" w:line="240" w:lineRule="auto"/>
        <w:jc w:val="both"/>
        <w:rPr>
          <w:rFonts w:ascii="Times New Roman" w:eastAsia="Calibri" w:hAnsi="Times New Roman" w:cs="Times New Roman"/>
          <w:lang w:val="uk-UA"/>
        </w:rPr>
      </w:pPr>
      <w:r w:rsidRPr="00506E32">
        <w:rPr>
          <w:rFonts w:ascii="Times New Roman" w:eastAsia="Calibri" w:hAnsi="Times New Roman" w:cs="Times New Roman"/>
          <w:lang w:val="uk-UA"/>
        </w:rPr>
        <w:t xml:space="preserve">Строк поставки: </w:t>
      </w:r>
      <w:r w:rsidR="0001425F" w:rsidRPr="00506E32">
        <w:rPr>
          <w:rFonts w:ascii="Times New Roman" w:eastAsia="Calibri" w:hAnsi="Times New Roman" w:cs="Times New Roman"/>
          <w:lang w:val="uk-UA"/>
        </w:rPr>
        <w:t>31</w:t>
      </w:r>
      <w:r w:rsidRPr="00506E32">
        <w:rPr>
          <w:rFonts w:ascii="Times New Roman" w:eastAsia="Calibri" w:hAnsi="Times New Roman" w:cs="Times New Roman"/>
          <w:lang w:val="uk-UA"/>
        </w:rPr>
        <w:t>.12.202</w:t>
      </w:r>
      <w:r w:rsidR="0001425F" w:rsidRPr="00506E32">
        <w:rPr>
          <w:rFonts w:ascii="Times New Roman" w:eastAsia="Calibri" w:hAnsi="Times New Roman" w:cs="Times New Roman"/>
          <w:lang w:val="uk-UA"/>
        </w:rPr>
        <w:t>2</w:t>
      </w:r>
      <w:r w:rsidRPr="00506E32">
        <w:rPr>
          <w:rFonts w:ascii="Times New Roman" w:eastAsia="Calibri" w:hAnsi="Times New Roman" w:cs="Times New Roman"/>
          <w:lang w:val="uk-UA"/>
        </w:rPr>
        <w:t xml:space="preserve"> року</w:t>
      </w:r>
    </w:p>
    <w:p w:rsidR="00E92D3C" w:rsidRPr="00E92D3C" w:rsidRDefault="00E92D3C" w:rsidP="00E92D3C">
      <w:pPr>
        <w:tabs>
          <w:tab w:val="left" w:pos="142"/>
          <w:tab w:val="left" w:pos="284"/>
          <w:tab w:val="left" w:pos="851"/>
        </w:tabs>
        <w:spacing w:after="0" w:line="240" w:lineRule="auto"/>
        <w:jc w:val="both"/>
        <w:rPr>
          <w:rFonts w:ascii="Times New Roman" w:hAnsi="Times New Roman"/>
          <w:b/>
          <w:lang w:val="uk-UA"/>
        </w:rPr>
      </w:pPr>
      <w:r w:rsidRPr="00E92D3C">
        <w:rPr>
          <w:rFonts w:ascii="Times New Roman" w:hAnsi="Times New Roman"/>
          <w:b/>
          <w:lang w:val="uk-UA"/>
        </w:rPr>
        <w:t xml:space="preserve">І.ЗАГАЛЬНІ, КІЛЬКІСНІ та ЯКІСНІ ВИМОГИ: </w:t>
      </w:r>
    </w:p>
    <w:p w:rsidR="00E92D3C" w:rsidRPr="006376BD" w:rsidRDefault="00E92D3C" w:rsidP="00E92D3C">
      <w:pPr>
        <w:numPr>
          <w:ilvl w:val="0"/>
          <w:numId w:val="1"/>
        </w:numPr>
        <w:tabs>
          <w:tab w:val="clear" w:pos="644"/>
          <w:tab w:val="left" w:pos="284"/>
          <w:tab w:val="num" w:pos="786"/>
        </w:tabs>
        <w:spacing w:after="0" w:line="240" w:lineRule="auto"/>
        <w:ind w:left="0" w:firstLine="0"/>
        <w:jc w:val="both"/>
        <w:rPr>
          <w:rFonts w:ascii="Times New Roman" w:hAnsi="Times New Roman"/>
        </w:rPr>
      </w:pPr>
      <w:r w:rsidRPr="006376BD">
        <w:rPr>
          <w:rFonts w:ascii="Times New Roman" w:hAnsi="Times New Roman"/>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E92D3C" w:rsidRPr="0002029A" w:rsidRDefault="00E92D3C" w:rsidP="00E92D3C">
      <w:pPr>
        <w:tabs>
          <w:tab w:val="left" w:pos="284"/>
        </w:tabs>
        <w:spacing w:after="0" w:line="240" w:lineRule="auto"/>
        <w:jc w:val="both"/>
        <w:rPr>
          <w:rFonts w:ascii="Times New Roman" w:hAnsi="Times New Roman"/>
          <w:i/>
          <w:color w:val="FF0000"/>
        </w:rPr>
      </w:pPr>
      <w:r w:rsidRPr="006376BD">
        <w:rPr>
          <w:rFonts w:ascii="Times New Roman" w:hAnsi="Times New Roman"/>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6376BD">
        <w:rPr>
          <w:rFonts w:ascii="Times New Roman" w:hAnsi="Times New Roman"/>
        </w:rPr>
        <w:t>ії:</w:t>
      </w:r>
      <w:r w:rsidRPr="006376BD">
        <w:rPr>
          <w:rFonts w:ascii="Times New Roman" w:hAnsi="Times New Roman"/>
          <w:i/>
        </w:rPr>
        <w:t xml:space="preserve"> настанови (інструкції) з експлуатації (застосування), або технічного опису чи технічних умов, або інших документів українською мов</w:t>
      </w:r>
      <w:r>
        <w:rPr>
          <w:rFonts w:ascii="Times New Roman" w:hAnsi="Times New Roman"/>
          <w:i/>
        </w:rPr>
        <w:t>ою</w:t>
      </w:r>
      <w:r w:rsidRPr="006376BD">
        <w:rPr>
          <w:rFonts w:ascii="Times New Roman" w:hAnsi="Times New Roman"/>
          <w:i/>
        </w:rPr>
        <w:t xml:space="preserve"> в якому міститься ця інформація разом з додаванням таких документів</w:t>
      </w:r>
      <w:r w:rsidRPr="006376BD">
        <w:rPr>
          <w:rFonts w:ascii="Times New Roman" w:hAnsi="Times New Roman"/>
        </w:rPr>
        <w:t>.</w:t>
      </w:r>
      <w:r w:rsidRPr="006376BD">
        <w:rPr>
          <w:rFonts w:ascii="Times New Roman" w:hAnsi="Times New Roman"/>
          <w:i/>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r w:rsidRPr="0002029A">
        <w:rPr>
          <w:rFonts w:ascii="Times New Roman" w:hAnsi="Times New Roman"/>
          <w:i/>
          <w:color w:val="FF0000"/>
        </w:rPr>
        <w:t>.</w:t>
      </w:r>
    </w:p>
    <w:p w:rsidR="00E92D3C" w:rsidRPr="006376BD" w:rsidRDefault="00E92D3C" w:rsidP="00E92D3C">
      <w:pPr>
        <w:numPr>
          <w:ilvl w:val="0"/>
          <w:numId w:val="1"/>
        </w:numPr>
        <w:tabs>
          <w:tab w:val="clear" w:pos="644"/>
          <w:tab w:val="left" w:pos="284"/>
          <w:tab w:val="num" w:pos="786"/>
        </w:tabs>
        <w:spacing w:after="0" w:line="240" w:lineRule="auto"/>
        <w:ind w:left="0" w:firstLine="0"/>
        <w:jc w:val="both"/>
        <w:rPr>
          <w:rFonts w:ascii="Times New Roman" w:hAnsi="Times New Roman"/>
        </w:rPr>
      </w:pPr>
      <w:r w:rsidRPr="006376BD">
        <w:rPr>
          <w:rFonts w:ascii="Times New Roman" w:hAnsi="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92D3C" w:rsidRDefault="00E92D3C" w:rsidP="00E92D3C">
      <w:pPr>
        <w:tabs>
          <w:tab w:val="left" w:pos="284"/>
        </w:tabs>
        <w:spacing w:after="0" w:line="240" w:lineRule="auto"/>
        <w:jc w:val="both"/>
        <w:rPr>
          <w:rFonts w:ascii="Times New Roman" w:hAnsi="Times New Roman"/>
          <w:i/>
        </w:rPr>
      </w:pPr>
      <w:r w:rsidRPr="006376BD">
        <w:rPr>
          <w:rFonts w:ascii="Times New Roman" w:hAnsi="Times New Roman"/>
          <w:i/>
        </w:rPr>
        <w:t>На підтвердження Учасник повинен надати:</w:t>
      </w:r>
    </w:p>
    <w:p w:rsidR="00E92D3C" w:rsidRPr="005E45B9" w:rsidRDefault="00E92D3C" w:rsidP="00E92D3C">
      <w:pPr>
        <w:spacing w:after="0" w:line="240" w:lineRule="auto"/>
        <w:ind w:firstLine="284"/>
        <w:jc w:val="both"/>
        <w:rPr>
          <w:rFonts w:ascii="Times New Roman" w:hAnsi="Times New Roman"/>
          <w:i/>
        </w:rPr>
      </w:pPr>
      <w:r w:rsidRPr="005E45B9">
        <w:rPr>
          <w:rFonts w:ascii="Times New Roman" w:hAnsi="Times New Roman"/>
          <w:b/>
          <w:i/>
        </w:rPr>
        <w:t>а)</w:t>
      </w:r>
      <w:r w:rsidRPr="005E45B9">
        <w:rPr>
          <w:rFonts w:ascii="Times New Roman" w:hAnsi="Times New Roman"/>
          <w:i/>
        </w:rPr>
        <w:t>Декларацію або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rsidR="00E92D3C" w:rsidRPr="005E45B9" w:rsidRDefault="00E92D3C" w:rsidP="00E92D3C">
      <w:pPr>
        <w:tabs>
          <w:tab w:val="left" w:pos="284"/>
        </w:tabs>
        <w:spacing w:after="0" w:line="240" w:lineRule="auto"/>
        <w:jc w:val="both"/>
        <w:rPr>
          <w:rFonts w:ascii="Times New Roman" w:hAnsi="Times New Roman"/>
          <w:i/>
        </w:rPr>
      </w:pPr>
      <w:r w:rsidRPr="005E45B9">
        <w:rPr>
          <w:rFonts w:ascii="Times New Roman" w:hAnsi="Times New Roman"/>
          <w:b/>
          <w:i/>
        </w:rPr>
        <w:t>б)</w:t>
      </w:r>
      <w:r w:rsidRPr="005E45B9">
        <w:rPr>
          <w:rFonts w:ascii="Times New Roman" w:hAnsi="Times New Roman"/>
          <w:i/>
        </w:rPr>
        <w:t xml:space="preserve"> гарантійний лист від Учасника, що на запропонований ним товар копії документів визначених п. п. (а) п.2 загальних вимог цього Додатку, будуть надані при постачанні товару.</w:t>
      </w:r>
    </w:p>
    <w:p w:rsidR="00E92D3C" w:rsidRPr="006376BD" w:rsidRDefault="00E92D3C" w:rsidP="00E92D3C">
      <w:pPr>
        <w:tabs>
          <w:tab w:val="left" w:pos="284"/>
        </w:tabs>
        <w:spacing w:after="0" w:line="240" w:lineRule="auto"/>
        <w:jc w:val="both"/>
        <w:rPr>
          <w:rFonts w:ascii="Times New Roman" w:hAnsi="Times New Roman"/>
        </w:rPr>
      </w:pPr>
      <w:r>
        <w:rPr>
          <w:rFonts w:ascii="Times New Roman" w:hAnsi="Times New Roman"/>
        </w:rPr>
        <w:t>3.</w:t>
      </w:r>
      <w:r w:rsidRPr="006376BD">
        <w:rPr>
          <w:rFonts w:ascii="Times New Roman" w:hAnsi="Times New Roman"/>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r w:rsidRPr="003E3D97">
        <w:rPr>
          <w:rFonts w:ascii="Times New Roman" w:hAnsi="Times New Roman"/>
        </w:rPr>
        <w:t>, у тому числі у виставкових цілях.</w:t>
      </w:r>
      <w:r>
        <w:rPr>
          <w:rFonts w:ascii="Times New Roman" w:hAnsi="Times New Roman"/>
        </w:rPr>
        <w:t xml:space="preserve"> </w:t>
      </w:r>
    </w:p>
    <w:p w:rsidR="00E92D3C" w:rsidRPr="006376BD" w:rsidRDefault="00E92D3C" w:rsidP="00E92D3C">
      <w:pPr>
        <w:tabs>
          <w:tab w:val="left" w:pos="284"/>
        </w:tabs>
        <w:spacing w:after="0" w:line="240" w:lineRule="auto"/>
        <w:jc w:val="both"/>
        <w:rPr>
          <w:rFonts w:ascii="Times New Roman" w:hAnsi="Times New Roman"/>
        </w:rPr>
      </w:pPr>
      <w:r w:rsidRPr="006376BD">
        <w:rPr>
          <w:rFonts w:ascii="Times New Roman" w:hAnsi="Times New Roman"/>
          <w:i/>
        </w:rPr>
        <w:t>На підтвердження Учасник повинен надати оригінал листа в якому він повинен зазначити гарантійний термін (строк),</w:t>
      </w:r>
      <w:r w:rsidRPr="006376BD">
        <w:rPr>
          <w:rFonts w:ascii="Times New Roman" w:hAnsi="Times New Roman"/>
        </w:rPr>
        <w:t xml:space="preserve"> </w:t>
      </w:r>
      <w:r w:rsidRPr="006376BD">
        <w:rPr>
          <w:rFonts w:ascii="Times New Roman" w:hAnsi="Times New Roman"/>
          <w:i/>
        </w:rPr>
        <w:t>запропонованого ним товару та відповідність іншим вимогам зазначеним в даному пункті</w:t>
      </w:r>
      <w:r>
        <w:rPr>
          <w:rFonts w:ascii="Times New Roman" w:hAnsi="Times New Roman"/>
          <w:i/>
        </w:rPr>
        <w:t xml:space="preserve"> та інша інформація яку учасник бажає зазначити</w:t>
      </w:r>
      <w:r w:rsidRPr="006376BD">
        <w:rPr>
          <w:rFonts w:ascii="Times New Roman" w:hAnsi="Times New Roman"/>
        </w:rPr>
        <w:t>.</w:t>
      </w:r>
    </w:p>
    <w:p w:rsidR="00E92D3C" w:rsidRPr="00376FC7" w:rsidRDefault="00E92D3C" w:rsidP="00E92D3C">
      <w:pPr>
        <w:spacing w:line="240" w:lineRule="auto"/>
        <w:rPr>
          <w:rFonts w:ascii="Times New Roman" w:hAnsi="Times New Roman"/>
        </w:rPr>
      </w:pPr>
      <w:r w:rsidRPr="00100196">
        <w:rPr>
          <w:rFonts w:ascii="Times New Roman" w:hAnsi="Times New Roman"/>
          <w:sz w:val="18"/>
          <w:szCs w:val="18"/>
        </w:rPr>
        <w:t xml:space="preserve">  4</w:t>
      </w:r>
      <w:r w:rsidRPr="00100196">
        <w:rPr>
          <w:rFonts w:ascii="Times New Roman" w:hAnsi="Times New Roman"/>
        </w:rPr>
        <w:t>. Наявність свідоцтва про повірку та калібрування дозатора</w:t>
      </w:r>
      <w:r w:rsidRPr="00376FC7">
        <w:rPr>
          <w:rFonts w:ascii="Times New Roman" w:hAnsi="Times New Roman"/>
        </w:rPr>
        <w:t>.  Надається  учасником у складі тендерної пропозиції.</w:t>
      </w:r>
    </w:p>
    <w:tbl>
      <w:tblPr>
        <w:tblW w:w="9639" w:type="dxa"/>
        <w:tblInd w:w="-5" w:type="dxa"/>
        <w:tblLayout w:type="fixed"/>
        <w:tblLook w:val="04A0" w:firstRow="1" w:lastRow="0" w:firstColumn="1" w:lastColumn="0" w:noHBand="0" w:noVBand="1"/>
      </w:tblPr>
      <w:tblGrid>
        <w:gridCol w:w="567"/>
        <w:gridCol w:w="6096"/>
        <w:gridCol w:w="1842"/>
        <w:gridCol w:w="1134"/>
      </w:tblGrid>
      <w:tr w:rsidR="00E92D3C" w:rsidRPr="00506D21" w:rsidTr="00503EE8">
        <w:trPr>
          <w:trHeight w:val="438"/>
        </w:trPr>
        <w:tc>
          <w:tcPr>
            <w:tcW w:w="567" w:type="dxa"/>
            <w:tcBorders>
              <w:top w:val="single" w:sz="4" w:space="0" w:color="auto"/>
              <w:left w:val="single" w:sz="4" w:space="0" w:color="auto"/>
              <w:bottom w:val="single" w:sz="4" w:space="0" w:color="auto"/>
              <w:right w:val="single" w:sz="4" w:space="0" w:color="auto"/>
            </w:tcBorders>
            <w:vAlign w:val="center"/>
            <w:hideMark/>
          </w:tcPr>
          <w:p w:rsidR="00E92D3C" w:rsidRPr="00506D21" w:rsidRDefault="00E92D3C" w:rsidP="00503EE8">
            <w:pPr>
              <w:spacing w:after="0" w:line="240" w:lineRule="auto"/>
              <w:rPr>
                <w:rFonts w:ascii="Times New Roman" w:hAnsi="Times New Roman"/>
                <w:bCs/>
              </w:rPr>
            </w:pPr>
            <w:r w:rsidRPr="00506D21">
              <w:rPr>
                <w:rFonts w:ascii="Times New Roman" w:hAnsi="Times New Roman"/>
                <w:bCs/>
              </w:rPr>
              <w:t>№ з/п</w:t>
            </w:r>
          </w:p>
        </w:tc>
        <w:tc>
          <w:tcPr>
            <w:tcW w:w="6096" w:type="dxa"/>
            <w:tcBorders>
              <w:top w:val="single" w:sz="4" w:space="0" w:color="auto"/>
              <w:left w:val="nil"/>
              <w:bottom w:val="single" w:sz="4" w:space="0" w:color="auto"/>
              <w:right w:val="single" w:sz="4" w:space="0" w:color="auto"/>
            </w:tcBorders>
            <w:vAlign w:val="center"/>
            <w:hideMark/>
          </w:tcPr>
          <w:p w:rsidR="00E92D3C" w:rsidRPr="00506D21" w:rsidRDefault="00E92D3C" w:rsidP="00503EE8">
            <w:pPr>
              <w:spacing w:after="0" w:line="240" w:lineRule="auto"/>
              <w:rPr>
                <w:rFonts w:ascii="Times New Roman" w:hAnsi="Times New Roman"/>
                <w:bCs/>
              </w:rPr>
            </w:pPr>
            <w:r w:rsidRPr="00506D21">
              <w:rPr>
                <w:rFonts w:ascii="Times New Roman" w:hAnsi="Times New Roman"/>
                <w:bCs/>
              </w:rPr>
              <w:t>Предмет   закупівлі</w:t>
            </w:r>
          </w:p>
        </w:tc>
        <w:tc>
          <w:tcPr>
            <w:tcW w:w="1842" w:type="dxa"/>
            <w:tcBorders>
              <w:top w:val="single" w:sz="4" w:space="0" w:color="auto"/>
              <w:left w:val="single" w:sz="4" w:space="0" w:color="auto"/>
              <w:bottom w:val="single" w:sz="4" w:space="0" w:color="auto"/>
              <w:right w:val="single" w:sz="4" w:space="0" w:color="auto"/>
            </w:tcBorders>
          </w:tcPr>
          <w:p w:rsidR="00E92D3C" w:rsidRPr="00506D21" w:rsidRDefault="00E92D3C" w:rsidP="00503EE8">
            <w:pPr>
              <w:spacing w:after="0" w:line="240" w:lineRule="auto"/>
              <w:rPr>
                <w:rFonts w:ascii="Times New Roman" w:hAnsi="Times New Roman"/>
                <w:bCs/>
              </w:rPr>
            </w:pPr>
            <w:r w:rsidRPr="00506D21">
              <w:rPr>
                <w:rFonts w:ascii="Times New Roman" w:hAnsi="Times New Roman"/>
                <w:bCs/>
              </w:rPr>
              <w:t>Од. виміру</w:t>
            </w:r>
          </w:p>
        </w:tc>
        <w:tc>
          <w:tcPr>
            <w:tcW w:w="1134" w:type="dxa"/>
            <w:tcBorders>
              <w:top w:val="single" w:sz="4" w:space="0" w:color="auto"/>
              <w:left w:val="nil"/>
              <w:bottom w:val="single" w:sz="4" w:space="0" w:color="auto"/>
              <w:right w:val="single" w:sz="4" w:space="0" w:color="auto"/>
            </w:tcBorders>
          </w:tcPr>
          <w:p w:rsidR="00E92D3C" w:rsidRPr="00506D21" w:rsidRDefault="00E92D3C" w:rsidP="00503EE8">
            <w:pPr>
              <w:spacing w:after="0" w:line="240" w:lineRule="auto"/>
              <w:rPr>
                <w:rFonts w:ascii="Times New Roman" w:hAnsi="Times New Roman"/>
                <w:bCs/>
              </w:rPr>
            </w:pPr>
            <w:r w:rsidRPr="00506D21">
              <w:rPr>
                <w:rFonts w:ascii="Times New Roman" w:hAnsi="Times New Roman"/>
                <w:bCs/>
              </w:rPr>
              <w:t>Кількість</w:t>
            </w:r>
          </w:p>
        </w:tc>
      </w:tr>
      <w:tr w:rsidR="00E92D3C" w:rsidRPr="00506D21" w:rsidTr="00503EE8">
        <w:trPr>
          <w:trHeight w:val="347"/>
        </w:trPr>
        <w:tc>
          <w:tcPr>
            <w:tcW w:w="567" w:type="dxa"/>
            <w:tcBorders>
              <w:top w:val="single" w:sz="4" w:space="0" w:color="auto"/>
              <w:left w:val="single" w:sz="4" w:space="0" w:color="auto"/>
              <w:bottom w:val="single" w:sz="4" w:space="0" w:color="auto"/>
              <w:right w:val="single" w:sz="4" w:space="0" w:color="auto"/>
            </w:tcBorders>
          </w:tcPr>
          <w:p w:rsidR="00E92D3C" w:rsidRPr="00506D21" w:rsidRDefault="00E92D3C" w:rsidP="00503EE8">
            <w:pPr>
              <w:spacing w:after="0" w:line="240" w:lineRule="auto"/>
              <w:jc w:val="right"/>
              <w:rPr>
                <w:rFonts w:ascii="Times New Roman" w:hAnsi="Times New Roman"/>
              </w:rPr>
            </w:pPr>
            <w:r w:rsidRPr="00506D21">
              <w:rPr>
                <w:rFonts w:ascii="Times New Roman" w:hAnsi="Times New Roman"/>
              </w:rPr>
              <w:t>1</w:t>
            </w:r>
          </w:p>
        </w:tc>
        <w:tc>
          <w:tcPr>
            <w:tcW w:w="6096" w:type="dxa"/>
            <w:tcBorders>
              <w:top w:val="single" w:sz="4" w:space="0" w:color="auto"/>
              <w:left w:val="nil"/>
              <w:bottom w:val="single" w:sz="4" w:space="0" w:color="auto"/>
              <w:right w:val="single" w:sz="4" w:space="0" w:color="auto"/>
            </w:tcBorders>
            <w:vAlign w:val="center"/>
          </w:tcPr>
          <w:p w:rsidR="00E92D3C" w:rsidRPr="00506D21" w:rsidRDefault="00E92D3C" w:rsidP="00503EE8">
            <w:pPr>
              <w:pStyle w:val="a3"/>
              <w:spacing w:after="0"/>
              <w:ind w:left="0"/>
              <w:rPr>
                <w:sz w:val="22"/>
                <w:szCs w:val="22"/>
                <w:lang w:eastAsia="ru-RU"/>
              </w:rPr>
            </w:pPr>
            <w:r w:rsidRPr="00506D21">
              <w:rPr>
                <w:color w:val="000000"/>
                <w:sz w:val="22"/>
                <w:szCs w:val="22"/>
              </w:rPr>
              <w:t>Комплект дозаторів механічних одноканальних: 2-20 мкл, 20-200 мкл, 100-1000 мкл</w:t>
            </w:r>
          </w:p>
        </w:tc>
        <w:tc>
          <w:tcPr>
            <w:tcW w:w="1842" w:type="dxa"/>
            <w:tcBorders>
              <w:top w:val="single" w:sz="4" w:space="0" w:color="auto"/>
              <w:left w:val="single" w:sz="4" w:space="0" w:color="auto"/>
              <w:bottom w:val="single" w:sz="4" w:space="0" w:color="auto"/>
              <w:right w:val="single" w:sz="4" w:space="0" w:color="auto"/>
            </w:tcBorders>
          </w:tcPr>
          <w:p w:rsidR="00E92D3C" w:rsidRPr="003C14AA"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C14AA">
              <w:rPr>
                <w:rFonts w:ascii="Times New Roman" w:hAnsi="Times New Roman"/>
              </w:rPr>
              <w:t>Комплект/набір</w:t>
            </w:r>
          </w:p>
        </w:tc>
        <w:tc>
          <w:tcPr>
            <w:tcW w:w="1134" w:type="dxa"/>
            <w:tcBorders>
              <w:top w:val="single" w:sz="4" w:space="0" w:color="auto"/>
              <w:left w:val="nil"/>
              <w:bottom w:val="single" w:sz="4" w:space="0" w:color="auto"/>
              <w:right w:val="single" w:sz="4" w:space="0" w:color="auto"/>
            </w:tcBorders>
          </w:tcPr>
          <w:p w:rsidR="00E92D3C" w:rsidRPr="00506D21"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06D21">
              <w:rPr>
                <w:rFonts w:ascii="Times New Roman" w:hAnsi="Times New Roman"/>
              </w:rPr>
              <w:t>2</w:t>
            </w:r>
          </w:p>
        </w:tc>
      </w:tr>
      <w:tr w:rsidR="00E92D3C" w:rsidRPr="00506D21" w:rsidTr="00503EE8">
        <w:trPr>
          <w:trHeight w:val="347"/>
        </w:trPr>
        <w:tc>
          <w:tcPr>
            <w:tcW w:w="567" w:type="dxa"/>
            <w:tcBorders>
              <w:top w:val="single" w:sz="4" w:space="0" w:color="auto"/>
              <w:left w:val="single" w:sz="4" w:space="0" w:color="auto"/>
              <w:bottom w:val="single" w:sz="4" w:space="0" w:color="auto"/>
              <w:right w:val="single" w:sz="4" w:space="0" w:color="auto"/>
            </w:tcBorders>
          </w:tcPr>
          <w:p w:rsidR="00E92D3C" w:rsidRPr="00506D21" w:rsidRDefault="00E92D3C" w:rsidP="00503EE8">
            <w:pPr>
              <w:spacing w:after="0" w:line="240" w:lineRule="auto"/>
              <w:jc w:val="right"/>
              <w:rPr>
                <w:rFonts w:ascii="Times New Roman" w:hAnsi="Times New Roman"/>
              </w:rPr>
            </w:pPr>
            <w:r w:rsidRPr="00506D21">
              <w:rPr>
                <w:rFonts w:ascii="Times New Roman" w:hAnsi="Times New Roman"/>
              </w:rPr>
              <w:t>2</w:t>
            </w:r>
          </w:p>
        </w:tc>
        <w:tc>
          <w:tcPr>
            <w:tcW w:w="6096" w:type="dxa"/>
            <w:tcBorders>
              <w:top w:val="single" w:sz="4" w:space="0" w:color="auto"/>
              <w:left w:val="nil"/>
              <w:bottom w:val="single" w:sz="4" w:space="0" w:color="auto"/>
              <w:right w:val="single" w:sz="4" w:space="0" w:color="auto"/>
            </w:tcBorders>
            <w:vAlign w:val="center"/>
          </w:tcPr>
          <w:p w:rsidR="00E92D3C" w:rsidRPr="00506D21" w:rsidRDefault="00E92D3C" w:rsidP="00503EE8">
            <w:pPr>
              <w:pStyle w:val="a3"/>
              <w:spacing w:after="0"/>
              <w:ind w:left="0"/>
              <w:rPr>
                <w:sz w:val="22"/>
                <w:szCs w:val="22"/>
              </w:rPr>
            </w:pPr>
            <w:r w:rsidRPr="00506D21">
              <w:rPr>
                <w:color w:val="000000"/>
                <w:sz w:val="22"/>
                <w:szCs w:val="22"/>
              </w:rPr>
              <w:t xml:space="preserve"> Дозатор електронний одноканальний: 10-300 мкл</w:t>
            </w:r>
          </w:p>
        </w:tc>
        <w:tc>
          <w:tcPr>
            <w:tcW w:w="1842" w:type="dxa"/>
            <w:tcBorders>
              <w:top w:val="single" w:sz="4" w:space="0" w:color="auto"/>
              <w:left w:val="single" w:sz="4" w:space="0" w:color="auto"/>
              <w:bottom w:val="single" w:sz="4" w:space="0" w:color="auto"/>
              <w:right w:val="single" w:sz="4" w:space="0" w:color="auto"/>
            </w:tcBorders>
          </w:tcPr>
          <w:p w:rsidR="00E92D3C" w:rsidRPr="003C14AA"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C14AA">
              <w:rPr>
                <w:rFonts w:ascii="Times New Roman" w:hAnsi="Times New Roman"/>
              </w:rPr>
              <w:t>шт/уп/пак</w:t>
            </w:r>
          </w:p>
        </w:tc>
        <w:tc>
          <w:tcPr>
            <w:tcW w:w="1134" w:type="dxa"/>
            <w:tcBorders>
              <w:top w:val="single" w:sz="4" w:space="0" w:color="auto"/>
              <w:left w:val="nil"/>
              <w:bottom w:val="single" w:sz="4" w:space="0" w:color="auto"/>
              <w:right w:val="single" w:sz="4" w:space="0" w:color="auto"/>
            </w:tcBorders>
          </w:tcPr>
          <w:p w:rsidR="00E92D3C" w:rsidRPr="00506D21"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06D21">
              <w:rPr>
                <w:rFonts w:ascii="Times New Roman" w:hAnsi="Times New Roman"/>
              </w:rPr>
              <w:t>1</w:t>
            </w:r>
          </w:p>
        </w:tc>
      </w:tr>
      <w:tr w:rsidR="00E92D3C" w:rsidRPr="00506D21" w:rsidTr="00503EE8">
        <w:trPr>
          <w:trHeight w:val="347"/>
        </w:trPr>
        <w:tc>
          <w:tcPr>
            <w:tcW w:w="567" w:type="dxa"/>
            <w:tcBorders>
              <w:top w:val="single" w:sz="4" w:space="0" w:color="auto"/>
              <w:left w:val="single" w:sz="4" w:space="0" w:color="auto"/>
              <w:bottom w:val="single" w:sz="4" w:space="0" w:color="auto"/>
              <w:right w:val="single" w:sz="4" w:space="0" w:color="auto"/>
            </w:tcBorders>
          </w:tcPr>
          <w:p w:rsidR="00E92D3C" w:rsidRPr="00506D21" w:rsidRDefault="00E92D3C" w:rsidP="00503EE8">
            <w:pPr>
              <w:spacing w:after="0" w:line="240" w:lineRule="auto"/>
              <w:jc w:val="right"/>
              <w:rPr>
                <w:rFonts w:ascii="Times New Roman" w:hAnsi="Times New Roman"/>
              </w:rPr>
            </w:pPr>
            <w:r w:rsidRPr="00506D21">
              <w:rPr>
                <w:rFonts w:ascii="Times New Roman" w:hAnsi="Times New Roman"/>
              </w:rPr>
              <w:t>3</w:t>
            </w:r>
          </w:p>
        </w:tc>
        <w:tc>
          <w:tcPr>
            <w:tcW w:w="6096" w:type="dxa"/>
            <w:tcBorders>
              <w:top w:val="single" w:sz="4" w:space="0" w:color="auto"/>
              <w:left w:val="nil"/>
              <w:bottom w:val="single" w:sz="4" w:space="0" w:color="auto"/>
              <w:right w:val="single" w:sz="4" w:space="0" w:color="auto"/>
            </w:tcBorders>
            <w:vAlign w:val="center"/>
          </w:tcPr>
          <w:p w:rsidR="00E92D3C" w:rsidRPr="00506D21" w:rsidRDefault="00E92D3C" w:rsidP="00503EE8">
            <w:pPr>
              <w:pStyle w:val="a3"/>
              <w:spacing w:after="0"/>
              <w:ind w:left="0"/>
              <w:rPr>
                <w:sz w:val="22"/>
                <w:szCs w:val="22"/>
              </w:rPr>
            </w:pPr>
            <w:r w:rsidRPr="00506D21">
              <w:rPr>
                <w:color w:val="000000"/>
                <w:sz w:val="22"/>
                <w:szCs w:val="22"/>
              </w:rPr>
              <w:t xml:space="preserve"> Наконечники для дозатора електронного 350 мкл</w:t>
            </w:r>
          </w:p>
        </w:tc>
        <w:tc>
          <w:tcPr>
            <w:tcW w:w="1842" w:type="dxa"/>
            <w:tcBorders>
              <w:top w:val="single" w:sz="4" w:space="0" w:color="auto"/>
              <w:left w:val="single" w:sz="4" w:space="0" w:color="auto"/>
              <w:bottom w:val="single" w:sz="4" w:space="0" w:color="auto"/>
              <w:right w:val="single" w:sz="4" w:space="0" w:color="auto"/>
            </w:tcBorders>
          </w:tcPr>
          <w:p w:rsidR="00E92D3C" w:rsidRPr="003C14AA"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C14AA">
              <w:rPr>
                <w:rFonts w:ascii="Times New Roman" w:hAnsi="Times New Roman"/>
              </w:rPr>
              <w:t>шт/уп/пак</w:t>
            </w:r>
          </w:p>
        </w:tc>
        <w:tc>
          <w:tcPr>
            <w:tcW w:w="1134" w:type="dxa"/>
            <w:tcBorders>
              <w:top w:val="single" w:sz="4" w:space="0" w:color="auto"/>
              <w:left w:val="nil"/>
              <w:bottom w:val="single" w:sz="4" w:space="0" w:color="auto"/>
              <w:right w:val="single" w:sz="4" w:space="0" w:color="auto"/>
            </w:tcBorders>
          </w:tcPr>
          <w:p w:rsidR="00E92D3C" w:rsidRPr="00506D21"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06D21">
              <w:rPr>
                <w:rFonts w:ascii="Times New Roman" w:hAnsi="Times New Roman"/>
              </w:rPr>
              <w:t>1</w:t>
            </w:r>
          </w:p>
        </w:tc>
      </w:tr>
      <w:tr w:rsidR="00E92D3C" w:rsidRPr="00506D21" w:rsidTr="00503EE8">
        <w:trPr>
          <w:trHeight w:val="347"/>
        </w:trPr>
        <w:tc>
          <w:tcPr>
            <w:tcW w:w="567" w:type="dxa"/>
            <w:tcBorders>
              <w:top w:val="single" w:sz="4" w:space="0" w:color="auto"/>
              <w:left w:val="single" w:sz="4" w:space="0" w:color="auto"/>
              <w:bottom w:val="single" w:sz="4" w:space="0" w:color="auto"/>
              <w:right w:val="single" w:sz="4" w:space="0" w:color="auto"/>
            </w:tcBorders>
          </w:tcPr>
          <w:p w:rsidR="00E92D3C" w:rsidRPr="00506D21" w:rsidRDefault="00E92D3C" w:rsidP="00503EE8">
            <w:pPr>
              <w:spacing w:after="0" w:line="240" w:lineRule="auto"/>
              <w:jc w:val="right"/>
              <w:rPr>
                <w:rFonts w:ascii="Times New Roman" w:hAnsi="Times New Roman"/>
              </w:rPr>
            </w:pPr>
            <w:r w:rsidRPr="00506D21">
              <w:rPr>
                <w:rFonts w:ascii="Times New Roman" w:hAnsi="Times New Roman"/>
              </w:rPr>
              <w:t>4</w:t>
            </w:r>
          </w:p>
        </w:tc>
        <w:tc>
          <w:tcPr>
            <w:tcW w:w="6096" w:type="dxa"/>
            <w:tcBorders>
              <w:top w:val="single" w:sz="4" w:space="0" w:color="auto"/>
              <w:left w:val="nil"/>
              <w:bottom w:val="single" w:sz="4" w:space="0" w:color="auto"/>
              <w:right w:val="single" w:sz="4" w:space="0" w:color="auto"/>
            </w:tcBorders>
            <w:vAlign w:val="center"/>
          </w:tcPr>
          <w:p w:rsidR="00E92D3C" w:rsidRPr="00506D21" w:rsidRDefault="00E92D3C" w:rsidP="00503EE8">
            <w:pPr>
              <w:pStyle w:val="a3"/>
              <w:spacing w:after="0"/>
              <w:ind w:left="0"/>
              <w:rPr>
                <w:sz w:val="22"/>
                <w:szCs w:val="22"/>
              </w:rPr>
            </w:pPr>
            <w:r w:rsidRPr="00506D21">
              <w:rPr>
                <w:color w:val="000000"/>
                <w:sz w:val="22"/>
                <w:szCs w:val="22"/>
              </w:rPr>
              <w:t>Дозатор-диспенсер 1-5 мл</w:t>
            </w:r>
          </w:p>
        </w:tc>
        <w:tc>
          <w:tcPr>
            <w:tcW w:w="1842" w:type="dxa"/>
            <w:tcBorders>
              <w:top w:val="single" w:sz="4" w:space="0" w:color="auto"/>
              <w:left w:val="single" w:sz="4" w:space="0" w:color="auto"/>
              <w:bottom w:val="single" w:sz="4" w:space="0" w:color="auto"/>
              <w:right w:val="single" w:sz="4" w:space="0" w:color="auto"/>
            </w:tcBorders>
          </w:tcPr>
          <w:p w:rsidR="00E92D3C" w:rsidRPr="003C14AA"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C14AA">
              <w:rPr>
                <w:rFonts w:ascii="Times New Roman" w:hAnsi="Times New Roman"/>
              </w:rPr>
              <w:t>шт/уп/пак</w:t>
            </w:r>
          </w:p>
        </w:tc>
        <w:tc>
          <w:tcPr>
            <w:tcW w:w="1134" w:type="dxa"/>
            <w:tcBorders>
              <w:top w:val="single" w:sz="4" w:space="0" w:color="auto"/>
              <w:left w:val="nil"/>
              <w:bottom w:val="single" w:sz="4" w:space="0" w:color="auto"/>
              <w:right w:val="single" w:sz="4" w:space="0" w:color="auto"/>
            </w:tcBorders>
          </w:tcPr>
          <w:p w:rsidR="00E92D3C" w:rsidRPr="00506D21" w:rsidRDefault="00E92D3C" w:rsidP="0050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06D21">
              <w:rPr>
                <w:rFonts w:ascii="Times New Roman" w:hAnsi="Times New Roman"/>
              </w:rPr>
              <w:t>1</w:t>
            </w:r>
          </w:p>
        </w:tc>
      </w:tr>
    </w:tbl>
    <w:p w:rsidR="00E92D3C" w:rsidRPr="00506D21" w:rsidRDefault="00E92D3C" w:rsidP="00E92D3C">
      <w:pPr>
        <w:spacing w:after="0" w:line="240" w:lineRule="auto"/>
        <w:jc w:val="both"/>
        <w:rPr>
          <w:rFonts w:ascii="Times New Roman" w:hAnsi="Times New Roman"/>
          <w:b/>
        </w:rPr>
      </w:pPr>
      <w:r w:rsidRPr="00506D21">
        <w:rPr>
          <w:rFonts w:ascii="Times New Roman" w:hAnsi="Times New Roman"/>
          <w:b/>
        </w:rPr>
        <w:t xml:space="preserve">              </w:t>
      </w:r>
    </w:p>
    <w:p w:rsidR="00E92D3C" w:rsidRDefault="00E92D3C" w:rsidP="00E92D3C">
      <w:pPr>
        <w:spacing w:after="0" w:line="240" w:lineRule="auto"/>
        <w:jc w:val="both"/>
        <w:rPr>
          <w:rFonts w:ascii="Times New Roman" w:hAnsi="Times New Roman"/>
          <w:b/>
          <w:sz w:val="18"/>
          <w:szCs w:val="18"/>
        </w:rPr>
      </w:pPr>
    </w:p>
    <w:p w:rsidR="00E92D3C" w:rsidRDefault="00E92D3C" w:rsidP="00E92D3C">
      <w:pPr>
        <w:jc w:val="center"/>
        <w:rPr>
          <w:rFonts w:ascii="Times New Roman" w:hAnsi="Times New Roman"/>
          <w:bCs/>
          <w:sz w:val="20"/>
          <w:lang w:eastAsia="ru-RU"/>
        </w:rPr>
      </w:pPr>
    </w:p>
    <w:p w:rsidR="00E92D3C" w:rsidRPr="005C04A4" w:rsidRDefault="00E92D3C" w:rsidP="00E92D3C">
      <w:pPr>
        <w:spacing w:after="0" w:line="240" w:lineRule="auto"/>
        <w:rPr>
          <w:rFonts w:ascii="Times New Roman" w:hAnsi="Times New Roman"/>
          <w:b/>
          <w:bCs/>
          <w:sz w:val="28"/>
          <w:szCs w:val="28"/>
          <w:lang w:eastAsia="ru-RU"/>
        </w:rPr>
      </w:pPr>
      <w:r w:rsidRPr="005C04A4">
        <w:rPr>
          <w:rFonts w:ascii="Times New Roman" w:hAnsi="Times New Roman"/>
          <w:b/>
          <w:bCs/>
          <w:sz w:val="28"/>
          <w:szCs w:val="28"/>
          <w:lang w:eastAsia="ru-RU"/>
        </w:rPr>
        <w:lastRenderedPageBreak/>
        <w:t>1.1.</w:t>
      </w:r>
      <w:r w:rsidRPr="005C04A4">
        <w:rPr>
          <w:rFonts w:ascii="Times New Roman" w:hAnsi="Times New Roman"/>
          <w:b/>
          <w:color w:val="000000"/>
          <w:sz w:val="28"/>
          <w:szCs w:val="28"/>
          <w:lang w:eastAsia="ru-RU"/>
        </w:rPr>
        <w:t xml:space="preserve"> Дозатор механічний одноканальний  2-20мкл</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244"/>
        <w:gridCol w:w="1985"/>
        <w:gridCol w:w="2126"/>
      </w:tblGrid>
      <w:tr w:rsidR="00E92D3C" w:rsidRPr="003C47DD" w:rsidTr="00503EE8">
        <w:tc>
          <w:tcPr>
            <w:tcW w:w="710" w:type="dxa"/>
            <w:tcBorders>
              <w:top w:val="single" w:sz="4" w:space="0" w:color="000000"/>
              <w:left w:val="single" w:sz="4" w:space="0" w:color="000000"/>
              <w:bottom w:val="single" w:sz="4" w:space="0" w:color="000000"/>
              <w:right w:val="single" w:sz="4" w:space="0" w:color="000000"/>
            </w:tcBorders>
            <w:vAlign w:val="center"/>
            <w:hideMark/>
          </w:tcPr>
          <w:p w:rsidR="00E92D3C" w:rsidRPr="00811237" w:rsidRDefault="00E92D3C" w:rsidP="00503EE8">
            <w:pPr>
              <w:spacing w:after="0" w:line="240" w:lineRule="auto"/>
              <w:jc w:val="both"/>
              <w:rPr>
                <w:rFonts w:ascii="Times New Roman" w:hAnsi="Times New Roman"/>
                <w:bCs/>
                <w:color w:val="000000"/>
                <w:sz w:val="20"/>
                <w:lang w:eastAsia="ru-RU"/>
              </w:rPr>
            </w:pPr>
            <w:r w:rsidRPr="00811237">
              <w:rPr>
                <w:rFonts w:ascii="Times New Roman" w:hAnsi="Times New Roman"/>
                <w:bCs/>
                <w:color w:val="000000"/>
                <w:sz w:val="20"/>
                <w:lang w:eastAsia="ru-RU"/>
              </w:rPr>
              <w:t>№ з/п</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E92D3C" w:rsidRPr="00811237" w:rsidRDefault="00E92D3C" w:rsidP="00503EE8">
            <w:pPr>
              <w:spacing w:after="0" w:line="240" w:lineRule="auto"/>
              <w:jc w:val="both"/>
              <w:rPr>
                <w:rFonts w:ascii="Times New Roman" w:hAnsi="Times New Roman"/>
                <w:bCs/>
                <w:color w:val="000000"/>
                <w:sz w:val="20"/>
                <w:lang w:eastAsia="ru-RU"/>
              </w:rPr>
            </w:pPr>
            <w:r w:rsidRPr="00811237">
              <w:rPr>
                <w:rFonts w:ascii="Times New Roman" w:hAnsi="Times New Roman"/>
                <w:bCs/>
                <w:color w:val="000000"/>
                <w:sz w:val="20"/>
                <w:szCs w:val="20"/>
                <w:lang w:eastAsia="ru-RU"/>
              </w:rPr>
              <w:t>Найменування технічних характеристик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92D3C" w:rsidRPr="00811237" w:rsidRDefault="00E92D3C" w:rsidP="00503EE8">
            <w:pPr>
              <w:spacing w:after="0" w:line="240" w:lineRule="auto"/>
              <w:jc w:val="both"/>
              <w:rPr>
                <w:rFonts w:ascii="Times New Roman" w:hAnsi="Times New Roman"/>
                <w:bCs/>
                <w:color w:val="000000"/>
                <w:sz w:val="20"/>
                <w:lang w:eastAsia="ru-RU"/>
              </w:rPr>
            </w:pPr>
            <w:r w:rsidRPr="00811237">
              <w:rPr>
                <w:rFonts w:ascii="Times New Roman" w:hAnsi="Times New Roman"/>
                <w:bCs/>
                <w:color w:val="000000"/>
                <w:sz w:val="20"/>
                <w:szCs w:val="20"/>
                <w:lang w:eastAsia="ru-RU"/>
              </w:rPr>
              <w:t>Значення технічних  характеристик</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after="0" w:line="240" w:lineRule="auto"/>
              <w:jc w:val="both"/>
              <w:rPr>
                <w:rFonts w:ascii="Times New Roman" w:hAnsi="Times New Roman"/>
                <w:sz w:val="20"/>
              </w:rPr>
            </w:pPr>
            <w:r w:rsidRPr="00D0530D">
              <w:rPr>
                <w:rFonts w:ascii="Times New Roman" w:hAnsi="Times New Roman"/>
                <w:sz w:val="20"/>
                <w:szCs w:val="20"/>
              </w:rPr>
              <w:t>Відповідність (так/ні) з посиланням на відповідні розділ(и), та/або сторінку(и) відповідного документу</w:t>
            </w: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b/>
              </w:rPr>
            </w:pPr>
            <w:r w:rsidRPr="000526C7">
              <w:rPr>
                <w:rFonts w:ascii="Times New Roman" w:hAnsi="Times New Roman"/>
                <w:b/>
              </w:rPr>
              <w:t>1.</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bCs/>
                <w:color w:val="000000"/>
                <w:lang w:eastAsia="ru-RU"/>
              </w:rPr>
            </w:pPr>
            <w:r w:rsidRPr="000526C7">
              <w:rPr>
                <w:rFonts w:ascii="Times New Roman" w:hAnsi="Times New Roman"/>
                <w:b/>
                <w:color w:val="000000"/>
                <w:lang w:eastAsia="ru-RU"/>
              </w:rPr>
              <w:t>Дозатор механічний одноканальний   2-20 мкл</w:t>
            </w: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1.1</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Pr>
                <w:rFonts w:ascii="Times New Roman" w:hAnsi="Times New Roman"/>
              </w:rPr>
              <w:t>Д</w:t>
            </w:r>
            <w:r w:rsidRPr="004137E6">
              <w:rPr>
                <w:rFonts w:ascii="Times New Roman" w:hAnsi="Times New Roman"/>
              </w:rPr>
              <w:t>іапазон дозування</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rPr>
              <w:t>2-20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1.2</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Pr>
                <w:rFonts w:ascii="Times New Roman" w:hAnsi="Times New Roman"/>
              </w:rPr>
              <w:t>П</w:t>
            </w:r>
            <w:r w:rsidRPr="004137E6">
              <w:rPr>
                <w:rFonts w:ascii="Times New Roman" w:hAnsi="Times New Roman"/>
              </w:rPr>
              <w:t>ринцип дозування</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lang w:eastAsia="ru-RU"/>
              </w:rPr>
              <w:t>Повітряне заміщення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1.3</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Pr>
                <w:rFonts w:ascii="Times New Roman" w:hAnsi="Times New Roman"/>
              </w:rPr>
              <w:t>Д</w:t>
            </w:r>
            <w:r w:rsidRPr="004137E6">
              <w:rPr>
                <w:rFonts w:ascii="Times New Roman" w:hAnsi="Times New Roman"/>
              </w:rPr>
              <w:t>искретність</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rPr>
              <w:t>0,02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1.4</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Точність: об'єм 2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±3,00%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1.5</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Точність: об'єм 10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±1,20%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1.6</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Точність: об'єм 20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color w:val="000000"/>
                <w:lang w:eastAsia="ru-RU"/>
              </w:rPr>
            </w:pPr>
            <w:r w:rsidRPr="004137E6">
              <w:rPr>
                <w:rFonts w:ascii="Times New Roman" w:hAnsi="Times New Roman"/>
                <w:color w:val="000000"/>
                <w:lang w:eastAsia="ru-RU"/>
              </w:rPr>
              <w:t>±0,90%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1.7</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Відтворюваність: об'єм 2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≤2,00%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1.8</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Відтворюваність: об'єм 10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≤1,00%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0526C7" w:rsidRDefault="00E92D3C" w:rsidP="00503EE8">
            <w:pPr>
              <w:rPr>
                <w:rFonts w:ascii="Times New Roman" w:hAnsi="Times New Roman"/>
              </w:rPr>
            </w:pPr>
            <w:r w:rsidRPr="000526C7">
              <w:rPr>
                <w:rFonts w:ascii="Times New Roman" w:hAnsi="Times New Roman"/>
              </w:rPr>
              <w:t>1.9</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Відтворюваність: об'єм 20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rPr>
                <w:rFonts w:ascii="Times New Roman" w:hAnsi="Times New Roman"/>
              </w:rPr>
            </w:pPr>
            <w:r w:rsidRPr="004137E6">
              <w:rPr>
                <w:rFonts w:ascii="Times New Roman" w:hAnsi="Times New Roman"/>
                <w:color w:val="000000"/>
                <w:lang w:eastAsia="ru-RU"/>
              </w:rPr>
              <w:t>≤0,40%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4137E6" w:rsidRDefault="00E92D3C" w:rsidP="00503EE8">
            <w:pPr>
              <w:jc w:val="center"/>
              <w:rPr>
                <w:rFonts w:ascii="Times New Roman" w:hAnsi="Times New Roman"/>
              </w:rPr>
            </w:pPr>
          </w:p>
        </w:tc>
      </w:tr>
      <w:tr w:rsidR="00E92D3C" w:rsidRPr="000526C7" w:rsidTr="00503EE8">
        <w:trPr>
          <w:trHeight w:hRule="exact" w:val="535"/>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1.10</w:t>
            </w:r>
            <w:r>
              <w:rPr>
                <w:rFonts w:ascii="Times New Roman" w:hAnsi="Times New Roman"/>
              </w:rPr>
              <w:t>.</w:t>
            </w:r>
          </w:p>
        </w:tc>
        <w:tc>
          <w:tcPr>
            <w:tcW w:w="5244" w:type="dxa"/>
            <w:shd w:val="clear" w:color="auto" w:fill="auto"/>
          </w:tcPr>
          <w:p w:rsidR="00E92D3C" w:rsidRPr="004137E6" w:rsidRDefault="00E92D3C" w:rsidP="00503EE8">
            <w:pPr>
              <w:spacing w:line="240" w:lineRule="auto"/>
              <w:rPr>
                <w:rFonts w:ascii="Times New Roman" w:hAnsi="Times New Roman"/>
              </w:rPr>
            </w:pPr>
            <w:r w:rsidRPr="004137E6">
              <w:rPr>
                <w:rFonts w:ascii="Times New Roman" w:hAnsi="Times New Roman"/>
              </w:rPr>
              <w:t>Можливість встановлення захисних фільтрів з поліпропілену в посадковий конус</w:t>
            </w:r>
          </w:p>
        </w:tc>
        <w:tc>
          <w:tcPr>
            <w:tcW w:w="1985" w:type="dxa"/>
            <w:shd w:val="clear" w:color="auto" w:fill="auto"/>
          </w:tcPr>
          <w:p w:rsidR="00E92D3C" w:rsidRPr="004137E6" w:rsidRDefault="00E92D3C" w:rsidP="00503EE8">
            <w:pPr>
              <w:spacing w:line="240" w:lineRule="auto"/>
              <w:rPr>
                <w:rFonts w:ascii="Times New Roman" w:hAnsi="Times New Roman"/>
              </w:rPr>
            </w:pPr>
            <w:r w:rsidRPr="004137E6">
              <w:rPr>
                <w:rFonts w:ascii="Times New Roman" w:hAnsi="Times New Roman"/>
              </w:rPr>
              <w:t xml:space="preserve">Фільтр діаметром </w:t>
            </w:r>
            <w:r w:rsidRPr="004137E6">
              <w:rPr>
                <w:rFonts w:ascii="Times New Roman" w:hAnsi="Times New Roman"/>
                <w:lang w:val="en-US"/>
              </w:rPr>
              <w:t>1.</w:t>
            </w:r>
            <w:r w:rsidRPr="004137E6">
              <w:rPr>
                <w:rFonts w:ascii="Times New Roman" w:hAnsi="Times New Roman"/>
              </w:rPr>
              <w:t>83</w:t>
            </w:r>
            <w:r w:rsidRPr="004137E6">
              <w:rPr>
                <w:rFonts w:ascii="Times New Roman" w:hAnsi="Times New Roman"/>
                <w:lang w:val="en-US"/>
              </w:rPr>
              <w:t xml:space="preserve"> мм.</w:t>
            </w:r>
          </w:p>
        </w:tc>
        <w:tc>
          <w:tcPr>
            <w:tcW w:w="2126" w:type="dxa"/>
            <w:shd w:val="clear" w:color="auto" w:fill="auto"/>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1.11</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ind w:hanging="56"/>
              <w:rPr>
                <w:rFonts w:ascii="Times New Roman" w:hAnsi="Times New Roman"/>
              </w:rPr>
            </w:pPr>
            <w:r w:rsidRPr="004137E6">
              <w:rPr>
                <w:rFonts w:ascii="Times New Roman" w:hAnsi="Times New Roman"/>
              </w:rPr>
              <w:t>Можливість зміни робочого об'єму дозування</w:t>
            </w:r>
          </w:p>
        </w:tc>
        <w:tc>
          <w:tcPr>
            <w:tcW w:w="1985"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rPr>
                <w:rFonts w:ascii="Times New Roman" w:hAnsi="Times New Roman"/>
              </w:rPr>
            </w:pPr>
            <w:r w:rsidRPr="004137E6">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1.12</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ind w:hanging="56"/>
              <w:rPr>
                <w:rFonts w:ascii="Times New Roman" w:hAnsi="Times New Roman"/>
              </w:rPr>
            </w:pPr>
            <w:r w:rsidRPr="004137E6">
              <w:rPr>
                <w:rFonts w:ascii="Times New Roman" w:hAnsi="Times New Roman"/>
              </w:rPr>
              <w:t>Плавне встановлення об'єму дозування</w:t>
            </w:r>
          </w:p>
        </w:tc>
        <w:tc>
          <w:tcPr>
            <w:tcW w:w="1985"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rPr>
                <w:rFonts w:ascii="Times New Roman" w:hAnsi="Times New Roman"/>
              </w:rPr>
            </w:pPr>
            <w:r w:rsidRPr="004137E6">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519"/>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1.13</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ind w:hanging="56"/>
              <w:rPr>
                <w:rFonts w:ascii="Times New Roman" w:hAnsi="Times New Roman"/>
              </w:rPr>
            </w:pPr>
            <w:r w:rsidRPr="004137E6">
              <w:rPr>
                <w:rFonts w:ascii="Times New Roman" w:hAnsi="Times New Roman"/>
              </w:rPr>
              <w:t>Маркування на дозаторі мінімального і максимального об'єму дозування</w:t>
            </w:r>
          </w:p>
        </w:tc>
        <w:tc>
          <w:tcPr>
            <w:tcW w:w="1985"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rPr>
                <w:rFonts w:ascii="Times New Roman" w:hAnsi="Times New Roman"/>
              </w:rPr>
            </w:pPr>
            <w:r w:rsidRPr="004137E6">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569"/>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1.14</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rPr>
                <w:rFonts w:ascii="Times New Roman" w:hAnsi="Times New Roman"/>
              </w:rPr>
            </w:pPr>
            <w:r w:rsidRPr="004137E6">
              <w:rPr>
                <w:rFonts w:ascii="Times New Roman" w:hAnsi="Times New Roman"/>
              </w:rPr>
              <w:t>Колір цифр на дисплеї чіткий та добре видний: білі цифри на чорному фоні</w:t>
            </w:r>
          </w:p>
        </w:tc>
        <w:tc>
          <w:tcPr>
            <w:tcW w:w="1985"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rPr>
                <w:rFonts w:ascii="Times New Roman" w:hAnsi="Times New Roman"/>
              </w:rPr>
            </w:pPr>
            <w:r w:rsidRPr="004137E6">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1.15</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rPr>
                <w:rFonts w:ascii="Times New Roman" w:hAnsi="Times New Roman"/>
              </w:rPr>
            </w:pPr>
            <w:r w:rsidRPr="004137E6">
              <w:rPr>
                <w:rFonts w:ascii="Times New Roman" w:hAnsi="Times New Roman"/>
              </w:rPr>
              <w:t>Гніздо для калібрування закрито захисним ковпачком</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lang w:eastAsia="ru-RU"/>
              </w:rPr>
            </w:pPr>
            <w:r w:rsidRPr="004137E6">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1.16</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rPr>
                <w:rFonts w:ascii="Times New Roman" w:hAnsi="Times New Roman"/>
              </w:rPr>
            </w:pPr>
            <w:r w:rsidRPr="004137E6">
              <w:rPr>
                <w:rFonts w:ascii="Times New Roman" w:hAnsi="Times New Roman"/>
              </w:rPr>
              <w:t>Можливість автоклавування при 121 С</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lang w:eastAsia="ru-RU"/>
              </w:rPr>
            </w:pPr>
            <w:r w:rsidRPr="004137E6">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1.17</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Термоізоляція внутрішніх компонентів дозатора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537"/>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1.18</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Матеріал поршня – антикорозійний, для запобігання хімічної взаємодії поршня з реагентом</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SS нержавіюча сталь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1.19</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Корпус дозатора і скидач наконечника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PP поліпропілен</w:t>
            </w:r>
          </w:p>
          <w:p w:rsidR="00E92D3C" w:rsidRPr="004137E6" w:rsidRDefault="00E92D3C" w:rsidP="00503EE8">
            <w:pPr>
              <w:spacing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1.20</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Посадковий конус дозатора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lang w:val="en-US"/>
              </w:rPr>
              <w:t>FKM</w:t>
            </w:r>
            <w:r w:rsidRPr="004137E6">
              <w:rPr>
                <w:rFonts w:ascii="Times New Roman" w:hAnsi="Times New Roman"/>
              </w:rPr>
              <w:t xml:space="preserve"> / фторований каучук/ </w:t>
            </w:r>
            <w:r w:rsidRPr="004137E6">
              <w:rPr>
                <w:rFonts w:ascii="Times New Roman" w:hAnsi="Times New Roman"/>
                <w:lang w:val="en-US"/>
              </w:rPr>
              <w:t>PVDF</w:t>
            </w:r>
            <w:r w:rsidRPr="004137E6">
              <w:rPr>
                <w:rFonts w:ascii="Times New Roman" w:hAnsi="Times New Roman"/>
              </w:rPr>
              <w:t xml:space="preserve"> полівініліденфторід</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567"/>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1.21</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Можливість калібрування для самостійної внутрішньо-лабораторної перевірки дозатора на точність дозування</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rPr>
          <w:trHeight w:hRule="exact" w:val="844"/>
        </w:trPr>
        <w:tc>
          <w:tcPr>
            <w:tcW w:w="710" w:type="dxa"/>
            <w:tcBorders>
              <w:top w:val="single" w:sz="4" w:space="0" w:color="000000"/>
              <w:left w:val="single" w:sz="4" w:space="0" w:color="000000"/>
              <w:bottom w:val="single" w:sz="4" w:space="0" w:color="000000"/>
              <w:right w:val="single" w:sz="4" w:space="0" w:color="000000"/>
            </w:tcBorders>
          </w:tcPr>
          <w:p w:rsidR="00E92D3C" w:rsidRPr="000526C7" w:rsidRDefault="00E92D3C" w:rsidP="00503EE8">
            <w:pPr>
              <w:rPr>
                <w:rFonts w:ascii="Times New Roman" w:hAnsi="Times New Roman"/>
              </w:rPr>
            </w:pPr>
            <w:r w:rsidRPr="000526C7">
              <w:rPr>
                <w:rFonts w:ascii="Times New Roman" w:hAnsi="Times New Roman"/>
              </w:rPr>
              <w:t>1.22</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Можливість зняття посадкового конуса і скидача наконечників для технічного обслуговування дозатора без використання додаткових інструментів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4137E6" w:rsidRDefault="00E92D3C" w:rsidP="00503EE8">
            <w:pPr>
              <w:spacing w:line="240" w:lineRule="auto"/>
              <w:rPr>
                <w:rFonts w:ascii="Times New Roman" w:hAnsi="Times New Roman"/>
              </w:rPr>
            </w:pPr>
            <w:r w:rsidRPr="004137E6">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4137E6" w:rsidRDefault="00E92D3C" w:rsidP="00503EE8">
            <w:pPr>
              <w:spacing w:line="240" w:lineRule="auto"/>
              <w:jc w:val="center"/>
              <w:rPr>
                <w:rFonts w:ascii="Times New Roman" w:hAnsi="Times New Roman"/>
              </w:rPr>
            </w:pPr>
          </w:p>
        </w:tc>
      </w:tr>
      <w:tr w:rsidR="00E92D3C" w:rsidRPr="000526C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0526C7" w:rsidRDefault="00E92D3C" w:rsidP="00503EE8">
            <w:pPr>
              <w:rPr>
                <w:rFonts w:ascii="Times New Roman" w:hAnsi="Times New Roman"/>
                <w:color w:val="000000"/>
                <w:lang w:eastAsia="ru-RU"/>
              </w:rPr>
            </w:pPr>
            <w:r w:rsidRPr="000526C7">
              <w:rPr>
                <w:rFonts w:ascii="Times New Roman" w:hAnsi="Times New Roman"/>
                <w:color w:val="000000"/>
                <w:lang w:eastAsia="ru-RU"/>
              </w:rPr>
              <w:t>1.23</w:t>
            </w:r>
            <w:r>
              <w:rPr>
                <w:rFonts w:ascii="Times New Roman" w:hAnsi="Times New Roman"/>
                <w:color w:val="000000"/>
                <w:lang w:eastAsia="ru-RU"/>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2D3C" w:rsidRPr="004137E6" w:rsidRDefault="00E92D3C" w:rsidP="00503EE8">
            <w:pPr>
              <w:spacing w:line="240" w:lineRule="auto"/>
              <w:rPr>
                <w:rFonts w:ascii="Times New Roman" w:hAnsi="Times New Roman"/>
                <w:color w:val="000000"/>
                <w:lang w:eastAsia="ru-RU"/>
              </w:rPr>
            </w:pPr>
            <w:r w:rsidRPr="004137E6">
              <w:rPr>
                <w:rFonts w:ascii="Times New Roman" w:hAnsi="Times New Roman"/>
                <w:color w:val="000000"/>
                <w:lang w:eastAsia="ru-RU"/>
              </w:rPr>
              <w:t>Дозатор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2D3C" w:rsidRPr="004137E6" w:rsidRDefault="00E92D3C" w:rsidP="00503EE8">
            <w:pPr>
              <w:spacing w:line="240" w:lineRule="auto"/>
              <w:rPr>
                <w:rFonts w:ascii="Times New Roman" w:hAnsi="Times New Roman"/>
                <w:lang w:eastAsia="ru-RU"/>
              </w:rPr>
            </w:pPr>
            <w:r w:rsidRPr="004137E6">
              <w:rPr>
                <w:rFonts w:ascii="Times New Roman" w:hAnsi="Times New Roman"/>
                <w:lang w:eastAsia="ru-RU"/>
              </w:rPr>
              <w:t>1 шт</w:t>
            </w:r>
          </w:p>
        </w:tc>
        <w:tc>
          <w:tcPr>
            <w:tcW w:w="2126" w:type="dxa"/>
            <w:tcBorders>
              <w:top w:val="single" w:sz="4" w:space="0" w:color="auto"/>
              <w:left w:val="single" w:sz="4" w:space="0" w:color="auto"/>
              <w:bottom w:val="single" w:sz="4" w:space="0" w:color="auto"/>
              <w:right w:val="single" w:sz="4" w:space="0" w:color="auto"/>
            </w:tcBorders>
          </w:tcPr>
          <w:p w:rsidR="00E92D3C" w:rsidRPr="004137E6" w:rsidRDefault="00E92D3C" w:rsidP="00503EE8">
            <w:pPr>
              <w:spacing w:line="240" w:lineRule="auto"/>
              <w:jc w:val="center"/>
              <w:rPr>
                <w:rFonts w:ascii="Times New Roman" w:hAnsi="Times New Roman"/>
              </w:rPr>
            </w:pPr>
          </w:p>
        </w:tc>
      </w:tr>
      <w:tr w:rsidR="00E92D3C" w:rsidRPr="000526C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0526C7" w:rsidRDefault="00E92D3C" w:rsidP="00503EE8">
            <w:pPr>
              <w:rPr>
                <w:rFonts w:ascii="Times New Roman" w:hAnsi="Times New Roman"/>
                <w:color w:val="000000"/>
                <w:lang w:eastAsia="ru-RU"/>
              </w:rPr>
            </w:pPr>
            <w:r w:rsidRPr="000526C7">
              <w:rPr>
                <w:rFonts w:ascii="Times New Roman" w:hAnsi="Times New Roman"/>
                <w:color w:val="000000"/>
                <w:lang w:eastAsia="ru-RU"/>
              </w:rPr>
              <w:t>1.24</w:t>
            </w:r>
            <w:r>
              <w:rPr>
                <w:rFonts w:ascii="Times New Roman" w:hAnsi="Times New Roman"/>
                <w:color w:val="000000"/>
                <w:lang w:eastAsia="ru-RU"/>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2D3C" w:rsidRPr="004137E6" w:rsidRDefault="00E92D3C" w:rsidP="00503EE8">
            <w:pPr>
              <w:spacing w:line="240" w:lineRule="auto"/>
              <w:rPr>
                <w:rFonts w:ascii="Times New Roman" w:hAnsi="Times New Roman"/>
                <w:color w:val="000000"/>
                <w:lang w:eastAsia="ru-RU"/>
              </w:rPr>
            </w:pPr>
            <w:r w:rsidRPr="004137E6">
              <w:rPr>
                <w:rFonts w:ascii="Times New Roman" w:hAnsi="Times New Roman"/>
                <w:color w:val="000000"/>
                <w:lang w:eastAsia="ru-RU"/>
              </w:rPr>
              <w:t>Ключ для калібрування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2D3C" w:rsidRPr="004137E6" w:rsidRDefault="00E92D3C" w:rsidP="00503EE8">
            <w:pPr>
              <w:spacing w:line="240" w:lineRule="auto"/>
              <w:rPr>
                <w:rFonts w:ascii="Times New Roman" w:hAnsi="Times New Roman"/>
                <w:lang w:eastAsia="ru-RU"/>
              </w:rPr>
            </w:pPr>
            <w:r w:rsidRPr="004137E6">
              <w:rPr>
                <w:rFonts w:ascii="Times New Roman" w:hAnsi="Times New Roman"/>
                <w:lang w:eastAsia="ru-RU"/>
              </w:rPr>
              <w:t>1 шт</w:t>
            </w:r>
          </w:p>
        </w:tc>
        <w:tc>
          <w:tcPr>
            <w:tcW w:w="2126" w:type="dxa"/>
            <w:tcBorders>
              <w:top w:val="single" w:sz="4" w:space="0" w:color="auto"/>
              <w:left w:val="single" w:sz="4" w:space="0" w:color="auto"/>
              <w:bottom w:val="single" w:sz="4" w:space="0" w:color="auto"/>
              <w:right w:val="single" w:sz="4" w:space="0" w:color="auto"/>
            </w:tcBorders>
          </w:tcPr>
          <w:p w:rsidR="00E92D3C" w:rsidRPr="004137E6" w:rsidRDefault="00E92D3C" w:rsidP="00503EE8">
            <w:pPr>
              <w:spacing w:line="240" w:lineRule="auto"/>
              <w:jc w:val="center"/>
              <w:rPr>
                <w:rFonts w:ascii="Times New Roman" w:hAnsi="Times New Roman"/>
              </w:rPr>
            </w:pPr>
          </w:p>
        </w:tc>
      </w:tr>
      <w:tr w:rsidR="00E92D3C" w:rsidRPr="000526C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0526C7" w:rsidRDefault="00E92D3C" w:rsidP="00503EE8">
            <w:pPr>
              <w:rPr>
                <w:rFonts w:ascii="Times New Roman" w:hAnsi="Times New Roman"/>
                <w:lang w:eastAsia="ru-RU"/>
              </w:rPr>
            </w:pPr>
            <w:r w:rsidRPr="000526C7">
              <w:rPr>
                <w:rFonts w:ascii="Times New Roman" w:hAnsi="Times New Roman"/>
                <w:lang w:eastAsia="ru-RU"/>
              </w:rPr>
              <w:t>1.25</w:t>
            </w:r>
            <w:r>
              <w:rPr>
                <w:rFonts w:ascii="Times New Roman" w:hAnsi="Times New Roman"/>
                <w:lang w:eastAsia="ru-RU"/>
              </w:rPr>
              <w:t>.</w:t>
            </w:r>
          </w:p>
        </w:tc>
        <w:tc>
          <w:tcPr>
            <w:tcW w:w="5244" w:type="dxa"/>
            <w:shd w:val="clear" w:color="auto" w:fill="auto"/>
          </w:tcPr>
          <w:p w:rsidR="00E92D3C" w:rsidRPr="004137E6" w:rsidRDefault="00E92D3C" w:rsidP="00503EE8">
            <w:pPr>
              <w:spacing w:line="240" w:lineRule="auto"/>
              <w:rPr>
                <w:rFonts w:ascii="Times New Roman" w:hAnsi="Times New Roman"/>
              </w:rPr>
            </w:pPr>
            <w:r w:rsidRPr="004137E6">
              <w:rPr>
                <w:rFonts w:ascii="Times New Roman" w:hAnsi="Times New Roman"/>
              </w:rPr>
              <w:t>Змінні захисні фільтри</w:t>
            </w:r>
          </w:p>
        </w:tc>
        <w:tc>
          <w:tcPr>
            <w:tcW w:w="1985" w:type="dxa"/>
            <w:shd w:val="clear" w:color="auto" w:fill="auto"/>
          </w:tcPr>
          <w:p w:rsidR="00E92D3C" w:rsidRPr="004137E6" w:rsidRDefault="00E92D3C" w:rsidP="00503EE8">
            <w:pPr>
              <w:spacing w:line="240" w:lineRule="auto"/>
              <w:rPr>
                <w:rFonts w:ascii="Times New Roman" w:hAnsi="Times New Roman"/>
              </w:rPr>
            </w:pPr>
            <w:r w:rsidRPr="004137E6">
              <w:rPr>
                <w:rFonts w:ascii="Times New Roman" w:hAnsi="Times New Roman"/>
              </w:rPr>
              <w:t>не менш 5 шт.</w:t>
            </w:r>
          </w:p>
        </w:tc>
        <w:tc>
          <w:tcPr>
            <w:tcW w:w="2126" w:type="dxa"/>
            <w:shd w:val="clear" w:color="auto" w:fill="auto"/>
          </w:tcPr>
          <w:p w:rsidR="00E92D3C" w:rsidRPr="004137E6" w:rsidRDefault="00E92D3C" w:rsidP="00503EE8">
            <w:pPr>
              <w:spacing w:line="240" w:lineRule="auto"/>
              <w:jc w:val="center"/>
              <w:rPr>
                <w:rFonts w:ascii="Times New Roman" w:hAnsi="Times New Roman"/>
              </w:rPr>
            </w:pPr>
          </w:p>
        </w:tc>
      </w:tr>
      <w:tr w:rsidR="00E92D3C" w:rsidRPr="000526C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6"/>
        </w:trPr>
        <w:tc>
          <w:tcPr>
            <w:tcW w:w="710" w:type="dxa"/>
            <w:tcBorders>
              <w:top w:val="single" w:sz="4" w:space="0" w:color="auto"/>
              <w:left w:val="single" w:sz="4" w:space="0" w:color="auto"/>
              <w:bottom w:val="single" w:sz="4" w:space="0" w:color="auto"/>
              <w:right w:val="single" w:sz="4" w:space="0" w:color="auto"/>
            </w:tcBorders>
            <w:vAlign w:val="center"/>
          </w:tcPr>
          <w:p w:rsidR="00E92D3C" w:rsidRPr="000526C7" w:rsidRDefault="00E92D3C" w:rsidP="00503EE8">
            <w:pPr>
              <w:rPr>
                <w:rFonts w:ascii="Times New Roman" w:hAnsi="Times New Roman"/>
                <w:bCs/>
                <w:color w:val="000000"/>
                <w:lang w:eastAsia="ru-RU"/>
              </w:rPr>
            </w:pPr>
            <w:r w:rsidRPr="000526C7">
              <w:rPr>
                <w:rFonts w:ascii="Times New Roman" w:hAnsi="Times New Roman"/>
                <w:bCs/>
                <w:color w:val="000000"/>
                <w:lang w:eastAsia="ru-RU"/>
              </w:rPr>
              <w:t>1.26</w:t>
            </w:r>
            <w:r>
              <w:rPr>
                <w:rFonts w:ascii="Times New Roman" w:hAnsi="Times New Roman"/>
                <w:bCs/>
                <w:color w:val="000000"/>
                <w:lang w:eastAsia="ru-RU"/>
              </w:rPr>
              <w:t>.</w:t>
            </w:r>
          </w:p>
        </w:tc>
        <w:tc>
          <w:tcPr>
            <w:tcW w:w="5244" w:type="dxa"/>
            <w:shd w:val="clear" w:color="auto" w:fill="auto"/>
          </w:tcPr>
          <w:p w:rsidR="00E92D3C" w:rsidRPr="004137E6" w:rsidRDefault="00E92D3C" w:rsidP="00503EE8">
            <w:pPr>
              <w:spacing w:line="240" w:lineRule="auto"/>
              <w:rPr>
                <w:rFonts w:ascii="Times New Roman" w:hAnsi="Times New Roman"/>
              </w:rPr>
            </w:pPr>
            <w:r w:rsidRPr="004137E6">
              <w:rPr>
                <w:rFonts w:ascii="Times New Roman" w:hAnsi="Times New Roman"/>
              </w:rPr>
              <w:t>Пінцет для встановлення/зняття захисного фільтра</w:t>
            </w:r>
          </w:p>
        </w:tc>
        <w:tc>
          <w:tcPr>
            <w:tcW w:w="1985" w:type="dxa"/>
            <w:shd w:val="clear" w:color="auto" w:fill="auto"/>
          </w:tcPr>
          <w:p w:rsidR="00E92D3C" w:rsidRPr="004137E6" w:rsidRDefault="00E92D3C" w:rsidP="00503EE8">
            <w:pPr>
              <w:spacing w:line="240" w:lineRule="auto"/>
              <w:rPr>
                <w:rFonts w:ascii="Times New Roman" w:hAnsi="Times New Roman"/>
              </w:rPr>
            </w:pPr>
            <w:r w:rsidRPr="004137E6">
              <w:rPr>
                <w:rFonts w:ascii="Times New Roman" w:hAnsi="Times New Roman"/>
              </w:rPr>
              <w:t>1 шт.</w:t>
            </w:r>
          </w:p>
        </w:tc>
        <w:tc>
          <w:tcPr>
            <w:tcW w:w="2126" w:type="dxa"/>
            <w:shd w:val="clear" w:color="auto" w:fill="auto"/>
          </w:tcPr>
          <w:p w:rsidR="00E92D3C" w:rsidRPr="004137E6" w:rsidRDefault="00E92D3C" w:rsidP="00503EE8">
            <w:pPr>
              <w:spacing w:line="240" w:lineRule="auto"/>
              <w:jc w:val="center"/>
              <w:rPr>
                <w:rFonts w:ascii="Times New Roman" w:hAnsi="Times New Roman"/>
              </w:rPr>
            </w:pPr>
          </w:p>
        </w:tc>
      </w:tr>
      <w:tr w:rsidR="00E92D3C" w:rsidRPr="000526C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6"/>
        </w:trPr>
        <w:tc>
          <w:tcPr>
            <w:tcW w:w="710" w:type="dxa"/>
            <w:tcBorders>
              <w:top w:val="single" w:sz="4" w:space="0" w:color="auto"/>
              <w:left w:val="single" w:sz="4" w:space="0" w:color="auto"/>
              <w:bottom w:val="single" w:sz="4" w:space="0" w:color="auto"/>
              <w:right w:val="single" w:sz="4" w:space="0" w:color="auto"/>
            </w:tcBorders>
            <w:vAlign w:val="center"/>
          </w:tcPr>
          <w:p w:rsidR="00E92D3C" w:rsidRPr="000526C7" w:rsidRDefault="00E92D3C" w:rsidP="00503EE8">
            <w:pPr>
              <w:rPr>
                <w:rFonts w:ascii="Times New Roman" w:hAnsi="Times New Roman"/>
                <w:bCs/>
                <w:color w:val="000000"/>
                <w:lang w:eastAsia="ru-RU"/>
              </w:rPr>
            </w:pPr>
            <w:r>
              <w:rPr>
                <w:rFonts w:ascii="Times New Roman" w:hAnsi="Times New Roman"/>
                <w:bCs/>
                <w:color w:val="000000"/>
                <w:lang w:eastAsia="ru-RU"/>
              </w:rPr>
              <w:t>1.27.</w:t>
            </w:r>
          </w:p>
        </w:tc>
        <w:tc>
          <w:tcPr>
            <w:tcW w:w="5244" w:type="dxa"/>
            <w:shd w:val="clear" w:color="auto" w:fill="auto"/>
          </w:tcPr>
          <w:p w:rsidR="00E92D3C" w:rsidRPr="004137E6" w:rsidRDefault="00E92D3C" w:rsidP="00503EE8">
            <w:pPr>
              <w:rPr>
                <w:rFonts w:ascii="Times New Roman" w:hAnsi="Times New Roman"/>
              </w:rPr>
            </w:pPr>
            <w:r w:rsidRPr="004137E6">
              <w:rPr>
                <w:rFonts w:ascii="Times New Roman" w:hAnsi="Times New Roman"/>
                <w:color w:val="000000"/>
                <w:lang w:eastAsia="ru-RU"/>
              </w:rPr>
              <w:t>Можливість замовлення тримача для одного дозатора</w:t>
            </w:r>
          </w:p>
        </w:tc>
        <w:tc>
          <w:tcPr>
            <w:tcW w:w="1985" w:type="dxa"/>
            <w:shd w:val="clear" w:color="auto" w:fill="auto"/>
          </w:tcPr>
          <w:p w:rsidR="00E92D3C" w:rsidRPr="004137E6" w:rsidRDefault="00E92D3C" w:rsidP="00503EE8">
            <w:pPr>
              <w:rPr>
                <w:rFonts w:ascii="Times New Roman" w:hAnsi="Times New Roman"/>
              </w:rPr>
            </w:pPr>
            <w:r w:rsidRPr="004137E6">
              <w:rPr>
                <w:rFonts w:ascii="Times New Roman" w:hAnsi="Times New Roman"/>
              </w:rPr>
              <w:t>наявність</w:t>
            </w:r>
          </w:p>
        </w:tc>
        <w:tc>
          <w:tcPr>
            <w:tcW w:w="2126" w:type="dxa"/>
            <w:shd w:val="clear" w:color="auto" w:fill="auto"/>
          </w:tcPr>
          <w:p w:rsidR="00E92D3C" w:rsidRPr="004137E6" w:rsidRDefault="00E92D3C" w:rsidP="00503EE8">
            <w:pPr>
              <w:jc w:val="center"/>
              <w:rPr>
                <w:rFonts w:ascii="Times New Roman" w:hAnsi="Times New Roman"/>
              </w:rPr>
            </w:pPr>
          </w:p>
        </w:tc>
      </w:tr>
    </w:tbl>
    <w:p w:rsidR="00E92D3C" w:rsidRPr="005C04A4" w:rsidRDefault="00E92D3C" w:rsidP="00E92D3C">
      <w:pPr>
        <w:spacing w:after="0" w:line="240" w:lineRule="auto"/>
        <w:rPr>
          <w:rFonts w:ascii="Times New Roman" w:hAnsi="Times New Roman"/>
          <w:b/>
          <w:bCs/>
          <w:sz w:val="28"/>
          <w:szCs w:val="28"/>
          <w:lang w:eastAsia="ru-RU"/>
        </w:rPr>
      </w:pPr>
      <w:r w:rsidRPr="005C04A4">
        <w:rPr>
          <w:rFonts w:ascii="Times New Roman" w:hAnsi="Times New Roman"/>
          <w:b/>
          <w:bCs/>
          <w:sz w:val="28"/>
          <w:szCs w:val="28"/>
          <w:lang w:eastAsia="ru-RU"/>
        </w:rPr>
        <w:t>1.2.</w:t>
      </w:r>
      <w:r w:rsidRPr="005C04A4">
        <w:rPr>
          <w:rFonts w:ascii="Times New Roman" w:hAnsi="Times New Roman"/>
          <w:b/>
          <w:color w:val="000000"/>
          <w:sz w:val="28"/>
          <w:szCs w:val="28"/>
          <w:lang w:eastAsia="ru-RU"/>
        </w:rPr>
        <w:t xml:space="preserve"> Дозатор механічний одноканальний  20-200 мкл</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244"/>
        <w:gridCol w:w="1985"/>
        <w:gridCol w:w="2126"/>
      </w:tblGrid>
      <w:tr w:rsidR="00E92D3C" w:rsidRPr="00A11AD0" w:rsidTr="00503EE8">
        <w:trPr>
          <w:trHeight w:val="140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92D3C" w:rsidRPr="00811237" w:rsidRDefault="00E92D3C" w:rsidP="00503EE8">
            <w:pPr>
              <w:spacing w:after="0" w:line="240" w:lineRule="auto"/>
              <w:jc w:val="both"/>
              <w:rPr>
                <w:rFonts w:ascii="Times New Roman" w:hAnsi="Times New Roman"/>
                <w:bCs/>
                <w:color w:val="000000"/>
                <w:sz w:val="20"/>
                <w:lang w:eastAsia="ru-RU"/>
              </w:rPr>
            </w:pPr>
            <w:r w:rsidRPr="00811237">
              <w:rPr>
                <w:rFonts w:ascii="Times New Roman" w:hAnsi="Times New Roman"/>
                <w:bCs/>
                <w:color w:val="000000"/>
                <w:sz w:val="20"/>
                <w:lang w:eastAsia="ru-RU"/>
              </w:rPr>
              <w:t>№ з/п</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E92D3C" w:rsidRPr="00A11AD0" w:rsidRDefault="00E92D3C" w:rsidP="00503EE8">
            <w:pPr>
              <w:spacing w:after="0" w:line="240" w:lineRule="auto"/>
              <w:jc w:val="both"/>
              <w:rPr>
                <w:rFonts w:ascii="Times New Roman" w:hAnsi="Times New Roman"/>
                <w:b/>
                <w:bCs/>
                <w:color w:val="000000"/>
                <w:sz w:val="20"/>
                <w:lang w:eastAsia="ru-RU"/>
              </w:rPr>
            </w:pPr>
            <w:r w:rsidRPr="00890385">
              <w:rPr>
                <w:rFonts w:ascii="Times New Roman" w:hAnsi="Times New Roman"/>
                <w:bCs/>
                <w:color w:val="000000"/>
                <w:sz w:val="20"/>
                <w:szCs w:val="20"/>
                <w:lang w:eastAsia="ru-RU"/>
              </w:rPr>
              <w:t>Найменування технічних характеристик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92D3C" w:rsidRPr="00A11AD0" w:rsidRDefault="00E92D3C" w:rsidP="00503EE8">
            <w:pPr>
              <w:spacing w:after="0" w:line="240" w:lineRule="auto"/>
              <w:jc w:val="both"/>
              <w:rPr>
                <w:rFonts w:ascii="Times New Roman" w:hAnsi="Times New Roman"/>
                <w:b/>
                <w:bCs/>
                <w:color w:val="000000"/>
                <w:sz w:val="20"/>
                <w:lang w:eastAsia="ru-RU"/>
              </w:rPr>
            </w:pPr>
            <w:r w:rsidRPr="00890385">
              <w:rPr>
                <w:rFonts w:ascii="Times New Roman" w:hAnsi="Times New Roman"/>
                <w:bCs/>
                <w:color w:val="000000"/>
                <w:sz w:val="20"/>
                <w:szCs w:val="20"/>
                <w:lang w:eastAsia="ru-RU"/>
              </w:rPr>
              <w:t>Значення технічних  характеристик</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A11AD0" w:rsidRDefault="00E92D3C" w:rsidP="00503EE8">
            <w:pPr>
              <w:spacing w:after="0" w:line="240" w:lineRule="auto"/>
              <w:jc w:val="both"/>
              <w:rPr>
                <w:rFonts w:ascii="Times New Roman" w:hAnsi="Times New Roman"/>
                <w:b/>
                <w:sz w:val="20"/>
              </w:rPr>
            </w:pPr>
            <w:r w:rsidRPr="00890385">
              <w:rPr>
                <w:rFonts w:ascii="Times New Roman" w:hAnsi="Times New Roman"/>
                <w:sz w:val="20"/>
                <w:szCs w:val="20"/>
              </w:rPr>
              <w:t xml:space="preserve">Відповідність (так/ні) з посиланням на </w:t>
            </w:r>
            <w:r w:rsidRPr="00C87541">
              <w:rPr>
                <w:rFonts w:ascii="Times New Roman" w:hAnsi="Times New Roman"/>
                <w:sz w:val="20"/>
                <w:szCs w:val="20"/>
              </w:rPr>
              <w:t>відповідні розділ(и), та/або сторінку(и) відповідного документу</w:t>
            </w: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rPr>
                <w:rFonts w:ascii="Times New Roman" w:hAnsi="Times New Roman"/>
                <w:b/>
              </w:rPr>
            </w:pPr>
            <w:r w:rsidRPr="00E729B5">
              <w:rPr>
                <w:rFonts w:ascii="Times New Roman" w:hAnsi="Times New Roman"/>
                <w:b/>
              </w:rPr>
              <w:t>1.</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rPr>
                <w:rFonts w:ascii="Times New Roman" w:hAnsi="Times New Roman"/>
              </w:rPr>
            </w:pPr>
            <w:r w:rsidRPr="00E729B5">
              <w:rPr>
                <w:rFonts w:ascii="Times New Roman" w:hAnsi="Times New Roman"/>
                <w:b/>
                <w:color w:val="000000"/>
                <w:lang w:eastAsia="ru-RU"/>
              </w:rPr>
              <w:t>Дозатор механічний одноканальний  20-200 мкл</w:t>
            </w:r>
            <w:r w:rsidRPr="00E729B5">
              <w:rPr>
                <w:rFonts w:ascii="Times New Roman" w:hAnsi="Times New Roman"/>
                <w:bCs/>
                <w:color w:val="000000"/>
              </w:rPr>
              <w:t xml:space="preserve"> </w:t>
            </w: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rPr>
                <w:rFonts w:ascii="Times New Roman" w:hAnsi="Times New Roman"/>
              </w:rPr>
            </w:pPr>
            <w:r w:rsidRPr="00E729B5">
              <w:rPr>
                <w:rFonts w:ascii="Times New Roman" w:hAnsi="Times New Roman"/>
              </w:rPr>
              <w:t>1.1</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rPr>
                <w:rFonts w:ascii="Times New Roman" w:hAnsi="Times New Roman"/>
              </w:rPr>
            </w:pPr>
            <w:r>
              <w:rPr>
                <w:rFonts w:ascii="Times New Roman" w:hAnsi="Times New Roman"/>
              </w:rPr>
              <w:t>Д</w:t>
            </w:r>
            <w:r w:rsidRPr="00E729B5">
              <w:rPr>
                <w:rFonts w:ascii="Times New Roman" w:hAnsi="Times New Roman"/>
              </w:rPr>
              <w:t>іапазон дозування</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rPr>
                <w:rFonts w:ascii="Times New Roman" w:hAnsi="Times New Roman"/>
              </w:rPr>
            </w:pPr>
            <w:r w:rsidRPr="00E729B5">
              <w:rPr>
                <w:rFonts w:ascii="Times New Roman" w:hAnsi="Times New Roman"/>
              </w:rPr>
              <w:t>20-200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rPr>
                <w:rFonts w:ascii="Times New Roman" w:hAnsi="Times New Roman"/>
              </w:rPr>
            </w:pPr>
            <w:r w:rsidRPr="00E729B5">
              <w:rPr>
                <w:rFonts w:ascii="Times New Roman" w:hAnsi="Times New Roman"/>
              </w:rPr>
              <w:t>1.2</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rPr>
                <w:rFonts w:ascii="Times New Roman" w:hAnsi="Times New Roman"/>
              </w:rPr>
            </w:pPr>
            <w:r>
              <w:rPr>
                <w:rFonts w:ascii="Times New Roman" w:hAnsi="Times New Roman"/>
              </w:rPr>
              <w:t>П</w:t>
            </w:r>
            <w:r w:rsidRPr="00E729B5">
              <w:rPr>
                <w:rFonts w:ascii="Times New Roman" w:hAnsi="Times New Roman"/>
              </w:rPr>
              <w:t>ринцип дозування</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rPr>
                <w:rFonts w:ascii="Times New Roman" w:hAnsi="Times New Roman"/>
              </w:rPr>
            </w:pPr>
            <w:r w:rsidRPr="00E729B5">
              <w:rPr>
                <w:rFonts w:ascii="Times New Roman" w:hAnsi="Times New Roman"/>
                <w:lang w:eastAsia="ru-RU"/>
              </w:rPr>
              <w:t>Повітряне заміщення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t>1.3</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Pr>
                <w:rFonts w:ascii="Times New Roman" w:hAnsi="Times New Roman"/>
              </w:rPr>
              <w:t>Д</w:t>
            </w:r>
            <w:r w:rsidRPr="00E729B5">
              <w:rPr>
                <w:rFonts w:ascii="Times New Roman" w:hAnsi="Times New Roman"/>
              </w:rPr>
              <w:t>искретність</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t>0,20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t>1.4</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Точність: об'єм 20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±2,30%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t>1.5</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Точність: об'єм 100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±0,80%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lastRenderedPageBreak/>
              <w:t>1.6</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Точність: об'єм 200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color w:val="000000"/>
                <w:lang w:eastAsia="ru-RU"/>
              </w:rPr>
            </w:pPr>
            <w:r w:rsidRPr="00E729B5">
              <w:rPr>
                <w:rFonts w:ascii="Times New Roman" w:hAnsi="Times New Roman"/>
                <w:color w:val="000000"/>
                <w:lang w:eastAsia="ru-RU"/>
              </w:rPr>
              <w:t>±0,60%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t>1.7</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Відтворюваність: об'єм 20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≤0,90%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t>1.8</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Відтворюваність: об'єм 100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≤0,30%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rPr>
              <w:t>1.9</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Відтворюваність: об'єм 200 мкл.</w:t>
            </w:r>
          </w:p>
        </w:tc>
        <w:tc>
          <w:tcPr>
            <w:tcW w:w="1985"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r w:rsidRPr="00E729B5">
              <w:rPr>
                <w:rFonts w:ascii="Times New Roman" w:hAnsi="Times New Roman"/>
                <w:color w:val="000000"/>
                <w:lang w:eastAsia="ru-RU"/>
              </w:rPr>
              <w:t>≤0,15%</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E729B5" w:rsidRDefault="00E92D3C" w:rsidP="00503EE8">
            <w:pPr>
              <w:spacing w:line="240" w:lineRule="auto"/>
              <w:rPr>
                <w:rFonts w:ascii="Times New Roman" w:hAnsi="Times New Roman"/>
              </w:rPr>
            </w:pPr>
          </w:p>
        </w:tc>
      </w:tr>
      <w:tr w:rsidR="00E92D3C" w:rsidRPr="00A11AD0" w:rsidTr="00503EE8">
        <w:trPr>
          <w:trHeight w:hRule="exact" w:val="579"/>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1.10</w:t>
            </w:r>
            <w:r>
              <w:rPr>
                <w:rFonts w:ascii="Times New Roman" w:hAnsi="Times New Roman"/>
              </w:rPr>
              <w:t>.</w:t>
            </w:r>
          </w:p>
        </w:tc>
        <w:tc>
          <w:tcPr>
            <w:tcW w:w="5244" w:type="dxa"/>
            <w:shd w:val="clear" w:color="auto" w:fill="auto"/>
          </w:tcPr>
          <w:p w:rsidR="00E92D3C" w:rsidRPr="00E729B5" w:rsidRDefault="00E92D3C" w:rsidP="00503EE8">
            <w:pPr>
              <w:spacing w:line="240" w:lineRule="auto"/>
              <w:rPr>
                <w:rFonts w:ascii="Times New Roman" w:hAnsi="Times New Roman"/>
              </w:rPr>
            </w:pPr>
            <w:r w:rsidRPr="00E729B5">
              <w:rPr>
                <w:rFonts w:ascii="Times New Roman" w:hAnsi="Times New Roman"/>
              </w:rPr>
              <w:t>Можливість встановлення захисних фільтрів з поліпропілену в посадковий конус</w:t>
            </w:r>
          </w:p>
        </w:tc>
        <w:tc>
          <w:tcPr>
            <w:tcW w:w="1985" w:type="dxa"/>
            <w:shd w:val="clear" w:color="auto" w:fill="auto"/>
          </w:tcPr>
          <w:p w:rsidR="00E92D3C" w:rsidRPr="00E729B5" w:rsidRDefault="00E92D3C" w:rsidP="00503EE8">
            <w:pPr>
              <w:spacing w:line="240" w:lineRule="auto"/>
              <w:rPr>
                <w:rFonts w:ascii="Times New Roman" w:hAnsi="Times New Roman"/>
              </w:rPr>
            </w:pPr>
            <w:r w:rsidRPr="00E729B5">
              <w:rPr>
                <w:rFonts w:ascii="Times New Roman" w:hAnsi="Times New Roman"/>
              </w:rPr>
              <w:t xml:space="preserve">Фільтр діаметром </w:t>
            </w:r>
            <w:r w:rsidRPr="00E729B5">
              <w:rPr>
                <w:rFonts w:ascii="Times New Roman" w:hAnsi="Times New Roman"/>
                <w:lang w:val="en-US"/>
              </w:rPr>
              <w:t>3.15 мм.</w:t>
            </w:r>
          </w:p>
        </w:tc>
        <w:tc>
          <w:tcPr>
            <w:tcW w:w="2126" w:type="dxa"/>
            <w:shd w:val="clear" w:color="auto" w:fill="auto"/>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323"/>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1.11</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ind w:hanging="56"/>
              <w:rPr>
                <w:rFonts w:ascii="Times New Roman" w:hAnsi="Times New Roman"/>
              </w:rPr>
            </w:pPr>
            <w:r w:rsidRPr="00E729B5">
              <w:rPr>
                <w:rFonts w:ascii="Times New Roman" w:hAnsi="Times New Roman"/>
              </w:rPr>
              <w:t>Можливість зміни робочого об'єму дозування</w:t>
            </w:r>
          </w:p>
        </w:tc>
        <w:tc>
          <w:tcPr>
            <w:tcW w:w="1985"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1.12</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ind w:hanging="56"/>
              <w:rPr>
                <w:rFonts w:ascii="Times New Roman" w:hAnsi="Times New Roman"/>
              </w:rPr>
            </w:pPr>
            <w:r w:rsidRPr="00E729B5">
              <w:rPr>
                <w:rFonts w:ascii="Times New Roman" w:hAnsi="Times New Roman"/>
              </w:rPr>
              <w:t>Плавне встановлення об'єму дозування</w:t>
            </w:r>
          </w:p>
        </w:tc>
        <w:tc>
          <w:tcPr>
            <w:tcW w:w="1985"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571"/>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1.13</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ind w:hanging="56"/>
              <w:rPr>
                <w:rFonts w:ascii="Times New Roman" w:hAnsi="Times New Roman"/>
              </w:rPr>
            </w:pPr>
            <w:r w:rsidRPr="00E729B5">
              <w:rPr>
                <w:rFonts w:ascii="Times New Roman" w:hAnsi="Times New Roman"/>
              </w:rPr>
              <w:t>Маркування на дозаторі мінімального і максимального об'єму дозування</w:t>
            </w:r>
          </w:p>
        </w:tc>
        <w:tc>
          <w:tcPr>
            <w:tcW w:w="1985"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551"/>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1.14</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Колір цифр на дисплеї чіткий та добре видний: білі цифри на чорному фоні</w:t>
            </w:r>
          </w:p>
        </w:tc>
        <w:tc>
          <w:tcPr>
            <w:tcW w:w="1985"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305"/>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1.15</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both"/>
              <w:rPr>
                <w:rFonts w:ascii="Times New Roman" w:hAnsi="Times New Roman"/>
              </w:rPr>
            </w:pPr>
            <w:r w:rsidRPr="00E729B5">
              <w:rPr>
                <w:rFonts w:ascii="Times New Roman" w:hAnsi="Times New Roman"/>
              </w:rPr>
              <w:t>Гніздо для калібрування закрито захисним ковпачком</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lang w:eastAsia="ru-RU"/>
              </w:rPr>
            </w:pPr>
            <w:r w:rsidRPr="00E729B5">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1.16</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Можливість автоклавування при 121 С</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lang w:eastAsia="ru-RU"/>
              </w:rPr>
            </w:pPr>
            <w:r w:rsidRPr="00E729B5">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1.17</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Термоізоляція внутрішніх компонентів дозатора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561"/>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1.18</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jc w:val="both"/>
              <w:rPr>
                <w:rFonts w:ascii="Times New Roman" w:hAnsi="Times New Roman"/>
              </w:rPr>
            </w:pPr>
            <w:r w:rsidRPr="00E729B5">
              <w:rPr>
                <w:rFonts w:ascii="Times New Roman" w:hAnsi="Times New Roman"/>
              </w:rPr>
              <w:t>Матеріал поршня – антикорозійний, для запобігання хімічної взаємодії поршня з реагентом</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lang w:val="en-US"/>
              </w:rPr>
              <w:t>PP</w:t>
            </w:r>
            <w:r w:rsidRPr="00E729B5">
              <w:rPr>
                <w:rFonts w:ascii="Times New Roman" w:hAnsi="Times New Roman"/>
              </w:rPr>
              <w:t>S поліфеніленовий сульфід</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1.19</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Корпус дозатора і скидач наконечника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PP поліпропілен</w:t>
            </w:r>
          </w:p>
          <w:p w:rsidR="00E92D3C" w:rsidRPr="00E729B5" w:rsidRDefault="00E92D3C" w:rsidP="00503EE8">
            <w:pPr>
              <w:spacing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1.20</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Посадковий конус дозатора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lang w:val="en-US"/>
              </w:rPr>
              <w:t>EPDM</w:t>
            </w:r>
            <w:r w:rsidRPr="00E729B5">
              <w:rPr>
                <w:rFonts w:ascii="Times New Roman" w:hAnsi="Times New Roman"/>
              </w:rPr>
              <w:t xml:space="preserve"> / етилен-пропіленовий тримірний каучук / </w:t>
            </w:r>
            <w:r w:rsidRPr="00E729B5">
              <w:rPr>
                <w:rFonts w:ascii="Times New Roman" w:hAnsi="Times New Roman"/>
                <w:lang w:val="en-US"/>
              </w:rPr>
              <w:t>PEI</w:t>
            </w:r>
            <w:r w:rsidRPr="00E729B5">
              <w:rPr>
                <w:rFonts w:ascii="Times New Roman" w:hAnsi="Times New Roman"/>
              </w:rPr>
              <w:t xml:space="preserve"> / поліефірімід</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1.21</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Можливість калібрування для самостійної внутрішньо-лабораторної перевірки дозатора на точність дозування</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rPr>
          <w:trHeight w:hRule="exact" w:val="801"/>
        </w:trPr>
        <w:tc>
          <w:tcPr>
            <w:tcW w:w="710"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rPr>
                <w:rFonts w:ascii="Times New Roman" w:hAnsi="Times New Roman"/>
              </w:rPr>
            </w:pPr>
            <w:r w:rsidRPr="00E729B5">
              <w:rPr>
                <w:rFonts w:ascii="Times New Roman" w:hAnsi="Times New Roman"/>
              </w:rPr>
              <w:t>1.22</w:t>
            </w:r>
            <w:r>
              <w:rPr>
                <w:rFonts w:ascii="Times New Roman" w:hAnsi="Times New Roman"/>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Можливість зняття посадкового конуса і скидача наконечників для технічного обслуговування дозатора без використання додаткових інструментів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E92D3C" w:rsidRPr="00E729B5" w:rsidRDefault="00E92D3C" w:rsidP="00503EE8">
            <w:pPr>
              <w:spacing w:line="240" w:lineRule="auto"/>
              <w:rPr>
                <w:rFonts w:ascii="Times New Roman" w:hAnsi="Times New Roman"/>
              </w:rPr>
            </w:pPr>
            <w:r w:rsidRPr="00E729B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E729B5" w:rsidRDefault="00E92D3C" w:rsidP="00503EE8">
            <w:pPr>
              <w:spacing w:line="240" w:lineRule="auto"/>
              <w:jc w:val="center"/>
              <w:rPr>
                <w:rFonts w:ascii="Times New Roman" w:hAnsi="Times New Roman"/>
              </w:rPr>
            </w:pPr>
          </w:p>
        </w:tc>
      </w:tr>
      <w:tr w:rsidR="00E92D3C" w:rsidRPr="00A11AD0"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E729B5" w:rsidRDefault="00E92D3C" w:rsidP="00503EE8">
            <w:pPr>
              <w:spacing w:line="240" w:lineRule="auto"/>
              <w:rPr>
                <w:rFonts w:ascii="Times New Roman" w:hAnsi="Times New Roman"/>
                <w:color w:val="000000"/>
                <w:lang w:eastAsia="ru-RU"/>
              </w:rPr>
            </w:pPr>
            <w:r w:rsidRPr="00E729B5">
              <w:rPr>
                <w:rFonts w:ascii="Times New Roman" w:hAnsi="Times New Roman"/>
                <w:color w:val="000000"/>
                <w:lang w:eastAsia="ru-RU"/>
              </w:rPr>
              <w:t>1.23</w:t>
            </w:r>
            <w:r>
              <w:rPr>
                <w:rFonts w:ascii="Times New Roman" w:hAnsi="Times New Roman"/>
                <w:color w:val="000000"/>
                <w:lang w:eastAsia="ru-RU"/>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2D3C" w:rsidRPr="00E729B5" w:rsidRDefault="00E92D3C" w:rsidP="00503EE8">
            <w:pPr>
              <w:spacing w:line="240" w:lineRule="auto"/>
              <w:rPr>
                <w:rFonts w:ascii="Times New Roman" w:hAnsi="Times New Roman"/>
                <w:color w:val="000000"/>
                <w:lang w:eastAsia="ru-RU"/>
              </w:rPr>
            </w:pPr>
            <w:r w:rsidRPr="00E729B5">
              <w:rPr>
                <w:rFonts w:ascii="Times New Roman" w:hAnsi="Times New Roman"/>
                <w:color w:val="000000"/>
                <w:lang w:eastAsia="ru-RU"/>
              </w:rPr>
              <w:t>Дозатор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2D3C" w:rsidRPr="00E729B5" w:rsidRDefault="00E92D3C" w:rsidP="00503EE8">
            <w:pPr>
              <w:spacing w:line="240" w:lineRule="auto"/>
              <w:rPr>
                <w:rFonts w:ascii="Times New Roman" w:hAnsi="Times New Roman"/>
                <w:lang w:eastAsia="ru-RU"/>
              </w:rPr>
            </w:pPr>
            <w:r w:rsidRPr="00E729B5">
              <w:rPr>
                <w:rFonts w:ascii="Times New Roman" w:hAnsi="Times New Roman"/>
                <w:lang w:eastAsia="ru-RU"/>
              </w:rPr>
              <w:t>1 шт</w:t>
            </w:r>
          </w:p>
        </w:tc>
        <w:tc>
          <w:tcPr>
            <w:tcW w:w="2126" w:type="dxa"/>
            <w:tcBorders>
              <w:top w:val="single" w:sz="4" w:space="0" w:color="auto"/>
              <w:left w:val="single" w:sz="4" w:space="0" w:color="auto"/>
              <w:bottom w:val="single" w:sz="4" w:space="0" w:color="auto"/>
              <w:right w:val="single" w:sz="4" w:space="0" w:color="auto"/>
            </w:tcBorders>
          </w:tcPr>
          <w:p w:rsidR="00E92D3C" w:rsidRPr="00E729B5" w:rsidRDefault="00E92D3C" w:rsidP="00503EE8">
            <w:pPr>
              <w:spacing w:line="240" w:lineRule="auto"/>
              <w:jc w:val="center"/>
              <w:rPr>
                <w:rFonts w:ascii="Times New Roman" w:hAnsi="Times New Roman"/>
              </w:rPr>
            </w:pPr>
          </w:p>
        </w:tc>
      </w:tr>
      <w:tr w:rsidR="00E92D3C" w:rsidRPr="00A11AD0"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E729B5" w:rsidRDefault="00E92D3C" w:rsidP="00503EE8">
            <w:pPr>
              <w:spacing w:line="240" w:lineRule="auto"/>
              <w:rPr>
                <w:rFonts w:ascii="Times New Roman" w:hAnsi="Times New Roman"/>
                <w:color w:val="000000"/>
                <w:lang w:eastAsia="ru-RU"/>
              </w:rPr>
            </w:pPr>
            <w:r w:rsidRPr="00E729B5">
              <w:rPr>
                <w:rFonts w:ascii="Times New Roman" w:hAnsi="Times New Roman"/>
                <w:color w:val="000000"/>
                <w:lang w:eastAsia="ru-RU"/>
              </w:rPr>
              <w:t>1.24</w:t>
            </w:r>
            <w:r>
              <w:rPr>
                <w:rFonts w:ascii="Times New Roman" w:hAnsi="Times New Roman"/>
                <w:color w:val="000000"/>
                <w:lang w:eastAsia="ru-RU"/>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2D3C" w:rsidRPr="00E729B5" w:rsidRDefault="00E92D3C" w:rsidP="00503EE8">
            <w:pPr>
              <w:spacing w:line="240" w:lineRule="auto"/>
              <w:rPr>
                <w:rFonts w:ascii="Times New Roman" w:hAnsi="Times New Roman"/>
                <w:color w:val="000000"/>
                <w:lang w:eastAsia="ru-RU"/>
              </w:rPr>
            </w:pPr>
            <w:r w:rsidRPr="00E729B5">
              <w:rPr>
                <w:rFonts w:ascii="Times New Roman" w:hAnsi="Times New Roman"/>
                <w:color w:val="000000"/>
                <w:lang w:eastAsia="ru-RU"/>
              </w:rPr>
              <w:t>Ключ для калібрування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2D3C" w:rsidRPr="00E729B5" w:rsidRDefault="00E92D3C" w:rsidP="00503EE8">
            <w:pPr>
              <w:spacing w:line="240" w:lineRule="auto"/>
              <w:rPr>
                <w:rFonts w:ascii="Times New Roman" w:hAnsi="Times New Roman"/>
                <w:lang w:eastAsia="ru-RU"/>
              </w:rPr>
            </w:pPr>
            <w:r w:rsidRPr="00E729B5">
              <w:rPr>
                <w:rFonts w:ascii="Times New Roman" w:hAnsi="Times New Roman"/>
                <w:lang w:eastAsia="ru-RU"/>
              </w:rPr>
              <w:t>1 шт</w:t>
            </w:r>
          </w:p>
        </w:tc>
        <w:tc>
          <w:tcPr>
            <w:tcW w:w="2126" w:type="dxa"/>
            <w:tcBorders>
              <w:top w:val="single" w:sz="4" w:space="0" w:color="auto"/>
              <w:left w:val="single" w:sz="4" w:space="0" w:color="auto"/>
              <w:bottom w:val="single" w:sz="4" w:space="0" w:color="auto"/>
              <w:right w:val="single" w:sz="4" w:space="0" w:color="auto"/>
            </w:tcBorders>
          </w:tcPr>
          <w:p w:rsidR="00E92D3C" w:rsidRPr="00E729B5" w:rsidRDefault="00E92D3C" w:rsidP="00503EE8">
            <w:pPr>
              <w:spacing w:line="240" w:lineRule="auto"/>
              <w:jc w:val="center"/>
              <w:rPr>
                <w:rFonts w:ascii="Times New Roman" w:hAnsi="Times New Roman"/>
              </w:rPr>
            </w:pPr>
          </w:p>
        </w:tc>
      </w:tr>
      <w:tr w:rsidR="00E92D3C" w:rsidRPr="00A11AD0"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E729B5" w:rsidRDefault="00E92D3C" w:rsidP="00503EE8">
            <w:pPr>
              <w:spacing w:line="240" w:lineRule="auto"/>
              <w:rPr>
                <w:rFonts w:ascii="Times New Roman" w:hAnsi="Times New Roman"/>
                <w:lang w:eastAsia="ru-RU"/>
              </w:rPr>
            </w:pPr>
            <w:r w:rsidRPr="00E729B5">
              <w:rPr>
                <w:rFonts w:ascii="Times New Roman" w:hAnsi="Times New Roman"/>
                <w:lang w:eastAsia="ru-RU"/>
              </w:rPr>
              <w:t>1.25</w:t>
            </w:r>
            <w:r>
              <w:rPr>
                <w:rFonts w:ascii="Times New Roman" w:hAnsi="Times New Roman"/>
                <w:lang w:eastAsia="ru-RU"/>
              </w:rPr>
              <w:t>.</w:t>
            </w:r>
          </w:p>
        </w:tc>
        <w:tc>
          <w:tcPr>
            <w:tcW w:w="5244" w:type="dxa"/>
            <w:shd w:val="clear" w:color="auto" w:fill="auto"/>
          </w:tcPr>
          <w:p w:rsidR="00E92D3C" w:rsidRPr="00E729B5" w:rsidRDefault="00E92D3C" w:rsidP="00503EE8">
            <w:pPr>
              <w:spacing w:line="240" w:lineRule="auto"/>
              <w:rPr>
                <w:rFonts w:ascii="Times New Roman" w:hAnsi="Times New Roman"/>
              </w:rPr>
            </w:pPr>
            <w:r w:rsidRPr="00E729B5">
              <w:rPr>
                <w:rFonts w:ascii="Times New Roman" w:hAnsi="Times New Roman"/>
              </w:rPr>
              <w:t>Змінні захисні фільтри</w:t>
            </w:r>
          </w:p>
        </w:tc>
        <w:tc>
          <w:tcPr>
            <w:tcW w:w="1985" w:type="dxa"/>
            <w:shd w:val="clear" w:color="auto" w:fill="auto"/>
          </w:tcPr>
          <w:p w:rsidR="00E92D3C" w:rsidRPr="00E729B5" w:rsidRDefault="00E92D3C" w:rsidP="00503EE8">
            <w:pPr>
              <w:spacing w:line="240" w:lineRule="auto"/>
              <w:rPr>
                <w:rFonts w:ascii="Times New Roman" w:hAnsi="Times New Roman"/>
              </w:rPr>
            </w:pPr>
            <w:r w:rsidRPr="00E729B5">
              <w:rPr>
                <w:rFonts w:ascii="Times New Roman" w:hAnsi="Times New Roman"/>
              </w:rPr>
              <w:t>не менш 5 шт.</w:t>
            </w:r>
          </w:p>
        </w:tc>
        <w:tc>
          <w:tcPr>
            <w:tcW w:w="2126" w:type="dxa"/>
            <w:shd w:val="clear" w:color="auto" w:fill="auto"/>
          </w:tcPr>
          <w:p w:rsidR="00E92D3C" w:rsidRPr="00E729B5" w:rsidRDefault="00E92D3C" w:rsidP="00503EE8">
            <w:pPr>
              <w:spacing w:line="240" w:lineRule="auto"/>
              <w:jc w:val="center"/>
              <w:rPr>
                <w:rFonts w:ascii="Times New Roman" w:hAnsi="Times New Roman"/>
              </w:rPr>
            </w:pPr>
          </w:p>
        </w:tc>
      </w:tr>
      <w:tr w:rsidR="00E92D3C" w:rsidRPr="00A11AD0"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7"/>
        </w:trPr>
        <w:tc>
          <w:tcPr>
            <w:tcW w:w="710" w:type="dxa"/>
            <w:tcBorders>
              <w:top w:val="single" w:sz="4" w:space="0" w:color="auto"/>
              <w:left w:val="single" w:sz="4" w:space="0" w:color="auto"/>
              <w:bottom w:val="single" w:sz="4" w:space="0" w:color="auto"/>
              <w:right w:val="single" w:sz="4" w:space="0" w:color="auto"/>
            </w:tcBorders>
            <w:vAlign w:val="center"/>
          </w:tcPr>
          <w:p w:rsidR="00E92D3C" w:rsidRPr="00E729B5" w:rsidRDefault="00E92D3C" w:rsidP="00503EE8">
            <w:pPr>
              <w:spacing w:line="240" w:lineRule="auto"/>
              <w:rPr>
                <w:rFonts w:ascii="Times New Roman" w:hAnsi="Times New Roman"/>
                <w:bCs/>
                <w:color w:val="000000"/>
                <w:lang w:eastAsia="ru-RU"/>
              </w:rPr>
            </w:pPr>
            <w:r w:rsidRPr="00E729B5">
              <w:rPr>
                <w:rFonts w:ascii="Times New Roman" w:hAnsi="Times New Roman"/>
                <w:bCs/>
                <w:color w:val="000000"/>
                <w:lang w:eastAsia="ru-RU"/>
              </w:rPr>
              <w:t>1.26</w:t>
            </w:r>
            <w:r>
              <w:rPr>
                <w:rFonts w:ascii="Times New Roman" w:hAnsi="Times New Roman"/>
                <w:bCs/>
                <w:color w:val="000000"/>
                <w:lang w:eastAsia="ru-RU"/>
              </w:rPr>
              <w:t>.</w:t>
            </w:r>
          </w:p>
        </w:tc>
        <w:tc>
          <w:tcPr>
            <w:tcW w:w="5244" w:type="dxa"/>
            <w:shd w:val="clear" w:color="auto" w:fill="auto"/>
          </w:tcPr>
          <w:p w:rsidR="00E92D3C" w:rsidRPr="00E729B5" w:rsidRDefault="00E92D3C" w:rsidP="00503EE8">
            <w:pPr>
              <w:spacing w:line="240" w:lineRule="auto"/>
              <w:rPr>
                <w:rFonts w:ascii="Times New Roman" w:hAnsi="Times New Roman"/>
              </w:rPr>
            </w:pPr>
            <w:r w:rsidRPr="00E729B5">
              <w:rPr>
                <w:rFonts w:ascii="Times New Roman" w:hAnsi="Times New Roman"/>
              </w:rPr>
              <w:t>Пінцет для встановлення/зняття захисного фільтра</w:t>
            </w:r>
          </w:p>
        </w:tc>
        <w:tc>
          <w:tcPr>
            <w:tcW w:w="1985" w:type="dxa"/>
            <w:shd w:val="clear" w:color="auto" w:fill="auto"/>
          </w:tcPr>
          <w:p w:rsidR="00E92D3C" w:rsidRPr="00E729B5" w:rsidRDefault="00E92D3C" w:rsidP="00503EE8">
            <w:pPr>
              <w:spacing w:line="240" w:lineRule="auto"/>
              <w:rPr>
                <w:rFonts w:ascii="Times New Roman" w:hAnsi="Times New Roman"/>
              </w:rPr>
            </w:pPr>
            <w:r w:rsidRPr="00E729B5">
              <w:rPr>
                <w:rFonts w:ascii="Times New Roman" w:hAnsi="Times New Roman"/>
              </w:rPr>
              <w:t>1 шт.</w:t>
            </w:r>
          </w:p>
        </w:tc>
        <w:tc>
          <w:tcPr>
            <w:tcW w:w="2126" w:type="dxa"/>
            <w:shd w:val="clear" w:color="auto" w:fill="auto"/>
          </w:tcPr>
          <w:p w:rsidR="00E92D3C" w:rsidRPr="00E729B5" w:rsidRDefault="00E92D3C" w:rsidP="00503EE8">
            <w:pPr>
              <w:spacing w:line="240" w:lineRule="auto"/>
              <w:jc w:val="center"/>
              <w:rPr>
                <w:rFonts w:ascii="Times New Roman" w:hAnsi="Times New Roman"/>
              </w:rPr>
            </w:pPr>
          </w:p>
        </w:tc>
      </w:tr>
      <w:tr w:rsidR="00E92D3C" w:rsidRPr="00A11AD0"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tcBorders>
              <w:top w:val="single" w:sz="4" w:space="0" w:color="auto"/>
              <w:left w:val="single" w:sz="4" w:space="0" w:color="auto"/>
              <w:bottom w:val="single" w:sz="4" w:space="0" w:color="auto"/>
              <w:right w:val="single" w:sz="4" w:space="0" w:color="auto"/>
            </w:tcBorders>
            <w:vAlign w:val="center"/>
          </w:tcPr>
          <w:p w:rsidR="00E92D3C" w:rsidRPr="00E729B5" w:rsidRDefault="00E92D3C" w:rsidP="00503EE8">
            <w:pPr>
              <w:spacing w:line="240" w:lineRule="auto"/>
              <w:rPr>
                <w:rFonts w:ascii="Times New Roman" w:hAnsi="Times New Roman"/>
                <w:color w:val="000000"/>
                <w:lang w:eastAsia="ru-RU"/>
              </w:rPr>
            </w:pPr>
            <w:r w:rsidRPr="00E729B5">
              <w:rPr>
                <w:rFonts w:ascii="Times New Roman" w:hAnsi="Times New Roman"/>
                <w:color w:val="000000"/>
                <w:lang w:eastAsia="ru-RU"/>
              </w:rPr>
              <w:t>1.</w:t>
            </w:r>
            <w:r>
              <w:rPr>
                <w:rFonts w:ascii="Times New Roman" w:hAnsi="Times New Roman"/>
                <w:color w:val="000000"/>
                <w:lang w:eastAsia="ru-RU"/>
              </w:rPr>
              <w:t>27.</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2D3C" w:rsidRPr="00E729B5" w:rsidRDefault="00E92D3C" w:rsidP="00503EE8">
            <w:pPr>
              <w:spacing w:line="240" w:lineRule="auto"/>
              <w:rPr>
                <w:rFonts w:ascii="Times New Roman" w:hAnsi="Times New Roman"/>
                <w:color w:val="000000"/>
                <w:lang w:eastAsia="ru-RU"/>
              </w:rPr>
            </w:pPr>
            <w:r w:rsidRPr="00E729B5">
              <w:rPr>
                <w:rFonts w:ascii="Times New Roman" w:hAnsi="Times New Roman"/>
                <w:color w:val="000000"/>
                <w:lang w:eastAsia="ru-RU"/>
              </w:rPr>
              <w:t>Можливість замовлення тримача для одного дозатора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2D3C" w:rsidRPr="00E729B5" w:rsidRDefault="00E92D3C" w:rsidP="00503EE8">
            <w:pPr>
              <w:spacing w:line="240" w:lineRule="auto"/>
              <w:rPr>
                <w:rFonts w:ascii="Times New Roman" w:hAnsi="Times New Roman"/>
                <w:lang w:eastAsia="ru-RU"/>
              </w:rPr>
            </w:pPr>
            <w:r w:rsidRPr="00E729B5">
              <w:rPr>
                <w:rFonts w:ascii="Times New Roman" w:hAnsi="Times New Roman"/>
                <w:color w:val="000000"/>
                <w:lang w:eastAsia="ru-RU"/>
              </w:rPr>
              <w:t>наявність</w:t>
            </w:r>
          </w:p>
        </w:tc>
        <w:tc>
          <w:tcPr>
            <w:tcW w:w="2126" w:type="dxa"/>
            <w:tcBorders>
              <w:top w:val="single" w:sz="4" w:space="0" w:color="auto"/>
              <w:left w:val="single" w:sz="4" w:space="0" w:color="auto"/>
              <w:bottom w:val="single" w:sz="4" w:space="0" w:color="auto"/>
              <w:right w:val="single" w:sz="4" w:space="0" w:color="auto"/>
            </w:tcBorders>
          </w:tcPr>
          <w:p w:rsidR="00E92D3C" w:rsidRPr="00E729B5" w:rsidRDefault="00E92D3C" w:rsidP="00503EE8">
            <w:pPr>
              <w:spacing w:line="240" w:lineRule="auto"/>
              <w:jc w:val="center"/>
              <w:rPr>
                <w:rFonts w:ascii="Times New Roman" w:hAnsi="Times New Roman"/>
              </w:rPr>
            </w:pPr>
          </w:p>
        </w:tc>
      </w:tr>
    </w:tbl>
    <w:p w:rsidR="00E92D3C" w:rsidRPr="005C04A4" w:rsidRDefault="00E92D3C" w:rsidP="00E92D3C">
      <w:pPr>
        <w:spacing w:after="0" w:line="240" w:lineRule="auto"/>
        <w:rPr>
          <w:rFonts w:ascii="Times New Roman" w:hAnsi="Times New Roman"/>
          <w:bCs/>
          <w:sz w:val="28"/>
          <w:szCs w:val="28"/>
          <w:lang w:eastAsia="ru-RU"/>
        </w:rPr>
      </w:pPr>
      <w:r w:rsidRPr="005C04A4">
        <w:rPr>
          <w:rFonts w:ascii="Times New Roman" w:hAnsi="Times New Roman"/>
          <w:b/>
          <w:color w:val="000000"/>
          <w:sz w:val="28"/>
          <w:szCs w:val="28"/>
          <w:lang w:eastAsia="ru-RU"/>
        </w:rPr>
        <w:t>1.3.Дозатор механічний одноканальний 100-1000 мкл</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245"/>
        <w:gridCol w:w="2126"/>
        <w:gridCol w:w="2126"/>
      </w:tblGrid>
      <w:tr w:rsidR="00E92D3C" w:rsidRPr="00A11AD0" w:rsidTr="00503EE8">
        <w:trPr>
          <w:trHeight w:val="134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92D3C" w:rsidRPr="00811237" w:rsidRDefault="00E92D3C" w:rsidP="00503EE8">
            <w:pPr>
              <w:spacing w:after="0" w:line="240" w:lineRule="auto"/>
              <w:jc w:val="both"/>
              <w:rPr>
                <w:rFonts w:ascii="Times New Roman" w:hAnsi="Times New Roman"/>
                <w:bCs/>
                <w:color w:val="000000"/>
                <w:sz w:val="20"/>
                <w:lang w:eastAsia="ru-RU"/>
              </w:rPr>
            </w:pPr>
            <w:r w:rsidRPr="00811237">
              <w:rPr>
                <w:rFonts w:ascii="Times New Roman" w:hAnsi="Times New Roman"/>
                <w:bCs/>
                <w:color w:val="000000"/>
                <w:sz w:val="20"/>
                <w:lang w:eastAsia="ru-RU"/>
              </w:rPr>
              <w:t>№ з/п</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E92D3C" w:rsidRPr="00A11AD0" w:rsidRDefault="00E92D3C" w:rsidP="00503EE8">
            <w:pPr>
              <w:spacing w:after="0" w:line="240" w:lineRule="auto"/>
              <w:jc w:val="both"/>
              <w:rPr>
                <w:rFonts w:ascii="Times New Roman" w:hAnsi="Times New Roman"/>
                <w:b/>
                <w:bCs/>
                <w:color w:val="000000"/>
                <w:sz w:val="20"/>
                <w:lang w:eastAsia="ru-RU"/>
              </w:rPr>
            </w:pPr>
            <w:r w:rsidRPr="00890385">
              <w:rPr>
                <w:rFonts w:ascii="Times New Roman" w:hAnsi="Times New Roman"/>
                <w:bCs/>
                <w:color w:val="000000"/>
                <w:sz w:val="20"/>
                <w:szCs w:val="20"/>
                <w:lang w:eastAsia="ru-RU"/>
              </w:rPr>
              <w:t>Найменування технічних характеристик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92D3C" w:rsidRPr="00A11AD0" w:rsidRDefault="00E92D3C" w:rsidP="00503EE8">
            <w:pPr>
              <w:spacing w:after="0" w:line="240" w:lineRule="auto"/>
              <w:jc w:val="both"/>
              <w:rPr>
                <w:rFonts w:ascii="Times New Roman" w:hAnsi="Times New Roman"/>
                <w:b/>
                <w:bCs/>
                <w:color w:val="000000"/>
                <w:sz w:val="20"/>
                <w:lang w:eastAsia="ru-RU"/>
              </w:rPr>
            </w:pPr>
            <w:r w:rsidRPr="00890385">
              <w:rPr>
                <w:rFonts w:ascii="Times New Roman" w:hAnsi="Times New Roman"/>
                <w:bCs/>
                <w:color w:val="000000"/>
                <w:sz w:val="20"/>
                <w:szCs w:val="20"/>
                <w:lang w:eastAsia="ru-RU"/>
              </w:rPr>
              <w:t>Значення технічних  характеристик</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A11AD0" w:rsidRDefault="00E92D3C" w:rsidP="00503EE8">
            <w:pPr>
              <w:spacing w:after="0" w:line="240" w:lineRule="auto"/>
              <w:jc w:val="both"/>
              <w:rPr>
                <w:rFonts w:ascii="Times New Roman" w:hAnsi="Times New Roman"/>
                <w:b/>
                <w:sz w:val="20"/>
              </w:rPr>
            </w:pPr>
            <w:r w:rsidRPr="00890385">
              <w:rPr>
                <w:rFonts w:ascii="Times New Roman" w:hAnsi="Times New Roman"/>
                <w:sz w:val="20"/>
                <w:szCs w:val="20"/>
              </w:rPr>
              <w:t xml:space="preserve">Відповідність (так/ні) </w:t>
            </w:r>
            <w:r w:rsidRPr="00C87541">
              <w:rPr>
                <w:rFonts w:ascii="Times New Roman" w:hAnsi="Times New Roman"/>
                <w:sz w:val="20"/>
                <w:szCs w:val="20"/>
              </w:rPr>
              <w:t>з посиланням на відповідні розділ(и), та/або сторінку(и) відповідного документу</w:t>
            </w: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b/>
              </w:rPr>
            </w:pPr>
            <w:r w:rsidRPr="00811237">
              <w:rPr>
                <w:rFonts w:ascii="Times New Roman" w:hAnsi="Times New Roman"/>
                <w:b/>
              </w:rPr>
              <w:t>1.</w:t>
            </w:r>
          </w:p>
        </w:tc>
        <w:tc>
          <w:tcPr>
            <w:tcW w:w="9497" w:type="dxa"/>
            <w:gridSpan w:val="3"/>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b/>
                <w:color w:val="000000"/>
                <w:lang w:eastAsia="ru-RU"/>
              </w:rPr>
              <w:t>Дозатор механічний одноканальний 100-1000 мкл</w:t>
            </w: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1.1</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Pr>
                <w:rFonts w:ascii="Times New Roman" w:hAnsi="Times New Roman"/>
              </w:rPr>
              <w:t>Д</w:t>
            </w:r>
            <w:r w:rsidRPr="00811237">
              <w:rPr>
                <w:rFonts w:ascii="Times New Roman" w:hAnsi="Times New Roman"/>
              </w:rPr>
              <w:t>іапазон дозування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100-</w:t>
            </w:r>
            <w:r w:rsidRPr="00811237">
              <w:rPr>
                <w:rFonts w:ascii="Times New Roman" w:hAnsi="Times New Roman"/>
                <w:lang w:val="en-US"/>
              </w:rPr>
              <w:t>10</w:t>
            </w:r>
            <w:r w:rsidRPr="00811237">
              <w:rPr>
                <w:rFonts w:ascii="Times New Roman" w:hAnsi="Times New Roman"/>
              </w:rPr>
              <w:t>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1.2</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Pr>
                <w:rFonts w:ascii="Times New Roman" w:hAnsi="Times New Roman"/>
              </w:rPr>
              <w:t>П</w:t>
            </w:r>
            <w:r w:rsidRPr="00811237">
              <w:rPr>
                <w:rFonts w:ascii="Times New Roman" w:hAnsi="Times New Roman"/>
              </w:rPr>
              <w:t>ринцип дозування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lang w:eastAsia="ru-RU"/>
              </w:rPr>
              <w:t>Повітряне заміщення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1.3</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Pr>
                <w:rFonts w:ascii="Times New Roman" w:hAnsi="Times New Roman"/>
              </w:rPr>
              <w:t>Д</w:t>
            </w:r>
            <w:r w:rsidRPr="00811237">
              <w:rPr>
                <w:rFonts w:ascii="Times New Roman" w:hAnsi="Times New Roman"/>
              </w:rPr>
              <w:t>искретність</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w:t>
            </w:r>
            <w:r w:rsidRPr="00811237">
              <w:rPr>
                <w:rFonts w:ascii="Times New Roman" w:hAnsi="Times New Roman"/>
                <w:lang w:val="en-US"/>
              </w:rPr>
              <w:t>0</w:t>
            </w:r>
            <w:r w:rsidRPr="00811237">
              <w:rPr>
                <w:rFonts w:ascii="Times New Roman" w:hAnsi="Times New Roman"/>
              </w:rPr>
              <w:t>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1.4</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Точність: об'єм 100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±2,</w:t>
            </w:r>
            <w:r w:rsidRPr="00811237">
              <w:rPr>
                <w:rFonts w:ascii="Times New Roman" w:hAnsi="Times New Roman"/>
                <w:color w:val="000000"/>
                <w:lang w:val="en-US" w:eastAsia="ru-RU"/>
              </w:rPr>
              <w:t>0</w:t>
            </w:r>
            <w:r w:rsidRPr="00811237">
              <w:rPr>
                <w:rFonts w:ascii="Times New Roman" w:hAnsi="Times New Roman"/>
                <w:color w:val="000000"/>
                <w:lang w:eastAsia="ru-RU"/>
              </w:rPr>
              <w:t>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1.5</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Точність: об'єм 500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±0,70%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1.6</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Точність: об'єм 1000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color w:val="000000"/>
                <w:lang w:eastAsia="ru-RU"/>
              </w:rPr>
            </w:pPr>
            <w:r w:rsidRPr="00811237">
              <w:rPr>
                <w:rFonts w:ascii="Times New Roman" w:hAnsi="Times New Roman"/>
                <w:color w:val="000000"/>
                <w:lang w:eastAsia="ru-RU"/>
              </w:rPr>
              <w:t>±0,70%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1.7</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Відтворюваність: об'єм 100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≤0,50%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1.8</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Відтворюваність: об'єм 500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≤0,20%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rPr>
              <w:t>1.9</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Відтворюваність: об'єм 1000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rPr>
                <w:rFonts w:ascii="Times New Roman" w:hAnsi="Times New Roman"/>
              </w:rPr>
            </w:pPr>
            <w:r w:rsidRPr="00811237">
              <w:rPr>
                <w:rFonts w:ascii="Times New Roman" w:hAnsi="Times New Roman"/>
                <w:color w:val="000000"/>
                <w:lang w:eastAsia="ru-RU"/>
              </w:rPr>
              <w:t>≤0,2</w:t>
            </w:r>
            <w:r w:rsidRPr="00811237">
              <w:rPr>
                <w:rFonts w:ascii="Times New Roman" w:hAnsi="Times New Roman"/>
                <w:color w:val="000000"/>
                <w:lang w:val="en-US" w:eastAsia="ru-RU"/>
              </w:rPr>
              <w:t>0</w:t>
            </w:r>
            <w:r w:rsidRPr="00811237">
              <w:rPr>
                <w:rFonts w:ascii="Times New Roman" w:hAnsi="Times New Roman"/>
                <w:color w:val="000000"/>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541"/>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1.10</w:t>
            </w:r>
            <w:r>
              <w:rPr>
                <w:rFonts w:ascii="Times New Roman" w:hAnsi="Times New Roman"/>
              </w:rPr>
              <w:t>.</w:t>
            </w:r>
          </w:p>
        </w:tc>
        <w:tc>
          <w:tcPr>
            <w:tcW w:w="5245" w:type="dxa"/>
            <w:shd w:val="clear" w:color="auto" w:fill="auto"/>
          </w:tcPr>
          <w:p w:rsidR="00E92D3C" w:rsidRPr="00811237" w:rsidRDefault="00E92D3C" w:rsidP="00503EE8">
            <w:pPr>
              <w:spacing w:line="240" w:lineRule="auto"/>
              <w:rPr>
                <w:rFonts w:ascii="Times New Roman" w:hAnsi="Times New Roman"/>
              </w:rPr>
            </w:pPr>
            <w:r w:rsidRPr="00811237">
              <w:rPr>
                <w:rFonts w:ascii="Times New Roman" w:hAnsi="Times New Roman"/>
              </w:rPr>
              <w:t>Можливість встановлення захисних фільтрів з поліпропілену в посадковий конус</w:t>
            </w:r>
          </w:p>
        </w:tc>
        <w:tc>
          <w:tcPr>
            <w:tcW w:w="2126" w:type="dxa"/>
            <w:shd w:val="clear" w:color="auto" w:fill="auto"/>
          </w:tcPr>
          <w:p w:rsidR="00E92D3C" w:rsidRPr="00811237" w:rsidRDefault="00E92D3C" w:rsidP="00503EE8">
            <w:pPr>
              <w:spacing w:line="240" w:lineRule="auto"/>
              <w:rPr>
                <w:rFonts w:ascii="Times New Roman" w:hAnsi="Times New Roman"/>
              </w:rPr>
            </w:pPr>
            <w:r w:rsidRPr="00811237">
              <w:rPr>
                <w:rFonts w:ascii="Times New Roman" w:hAnsi="Times New Roman"/>
              </w:rPr>
              <w:t xml:space="preserve">Фільтр діаметром </w:t>
            </w:r>
            <w:r w:rsidRPr="00811237">
              <w:rPr>
                <w:rFonts w:ascii="Times New Roman" w:hAnsi="Times New Roman"/>
                <w:lang w:val="en-US"/>
              </w:rPr>
              <w:t>5.33 мм.</w:t>
            </w:r>
          </w:p>
        </w:tc>
        <w:tc>
          <w:tcPr>
            <w:tcW w:w="2126" w:type="dxa"/>
            <w:shd w:val="clear" w:color="auto" w:fill="auto"/>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1.11</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ind w:hanging="56"/>
              <w:rPr>
                <w:rFonts w:ascii="Times New Roman" w:hAnsi="Times New Roman"/>
              </w:rPr>
            </w:pPr>
            <w:r w:rsidRPr="00811237">
              <w:rPr>
                <w:rFonts w:ascii="Times New Roman" w:hAnsi="Times New Roman"/>
              </w:rPr>
              <w:t>Можливість зміни робочого об'єму дозування</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1.12</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ind w:hanging="56"/>
              <w:rPr>
                <w:rFonts w:ascii="Times New Roman" w:hAnsi="Times New Roman"/>
              </w:rPr>
            </w:pPr>
            <w:r w:rsidRPr="00811237">
              <w:rPr>
                <w:rFonts w:ascii="Times New Roman" w:hAnsi="Times New Roman"/>
              </w:rPr>
              <w:t>Плавне встановлення об'єму дозування</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566"/>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1.13</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ind w:hanging="56"/>
              <w:rPr>
                <w:rFonts w:ascii="Times New Roman" w:hAnsi="Times New Roman"/>
              </w:rPr>
            </w:pPr>
            <w:r w:rsidRPr="00811237">
              <w:rPr>
                <w:rFonts w:ascii="Times New Roman" w:hAnsi="Times New Roman"/>
              </w:rPr>
              <w:t>Маркування на дозаторі мінімального і максимального об'єму дозування</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588"/>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1.14</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Колір цифр на дисплеї чіткий та добре видний: білі цифри на чорному фоні</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lastRenderedPageBreak/>
              <w:t>1.15</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Гніздо для калібрування закрито захисним ковпачком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lang w:eastAsia="ru-RU"/>
              </w:rPr>
            </w:pPr>
            <w:r w:rsidRPr="00811237">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1.16</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Можливість автоклавування при 121 С</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lang w:eastAsia="ru-RU"/>
              </w:rPr>
            </w:pPr>
            <w:r w:rsidRPr="00811237">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1.17</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Термоізоляція внутрішніх компонентів дозатора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1.18</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Матеріал поршня – антикорозійний, для запобігання хімічної взаємодії поршня з реагентом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lang w:val="en-US"/>
              </w:rPr>
              <w:t>PP</w:t>
            </w:r>
            <w:r w:rsidRPr="00811237">
              <w:rPr>
                <w:rFonts w:ascii="Times New Roman" w:hAnsi="Times New Roman"/>
              </w:rPr>
              <w:t>S поліфеніленовий сульфід</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1.19</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Корпус дозатора і скидач наконечника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PP поліпропілен</w:t>
            </w:r>
          </w:p>
          <w:p w:rsidR="00E92D3C" w:rsidRPr="00811237" w:rsidRDefault="00E92D3C" w:rsidP="00503EE8">
            <w:pPr>
              <w:spacing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1.20</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Посадковий конус дозатора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lang w:val="en-US"/>
              </w:rPr>
              <w:t>EPDM</w:t>
            </w:r>
            <w:r w:rsidRPr="00811237">
              <w:rPr>
                <w:rFonts w:ascii="Times New Roman" w:hAnsi="Times New Roman"/>
              </w:rPr>
              <w:t xml:space="preserve"> / етилен-пропіленовий тримірний каучук / </w:t>
            </w:r>
            <w:r w:rsidRPr="00811237">
              <w:rPr>
                <w:rFonts w:ascii="Times New Roman" w:hAnsi="Times New Roman"/>
                <w:lang w:val="en-US"/>
              </w:rPr>
              <w:t>PPS</w:t>
            </w:r>
            <w:r w:rsidRPr="00811237">
              <w:rPr>
                <w:rFonts w:ascii="Times New Roman" w:hAnsi="Times New Roman"/>
              </w:rPr>
              <w:t xml:space="preserve"> поліфеніленовий сульфід</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833"/>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1.21</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jc w:val="both"/>
              <w:rPr>
                <w:rFonts w:ascii="Times New Roman" w:hAnsi="Times New Roman"/>
              </w:rPr>
            </w:pPr>
            <w:r w:rsidRPr="00811237">
              <w:rPr>
                <w:rFonts w:ascii="Times New Roman" w:hAnsi="Times New Roman"/>
              </w:rPr>
              <w:t>Можливість калібрування для самостійної внутрішньо-лабораторної перевірки дозатора на точність дозування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rPr>
          <w:trHeight w:hRule="exact" w:val="854"/>
        </w:trPr>
        <w:tc>
          <w:tcPr>
            <w:tcW w:w="710"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rPr>
                <w:rFonts w:ascii="Times New Roman" w:hAnsi="Times New Roman"/>
              </w:rPr>
            </w:pPr>
            <w:r w:rsidRPr="00811237">
              <w:rPr>
                <w:rFonts w:ascii="Times New Roman" w:hAnsi="Times New Roman"/>
              </w:rPr>
              <w:t>1.22</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Можливість зняття посадкового конуса і скидача наконечників для технічного обслуговування дозатора без використання додаткових інструментів</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11237" w:rsidRDefault="00E92D3C" w:rsidP="00503EE8">
            <w:pPr>
              <w:spacing w:line="240" w:lineRule="auto"/>
              <w:rPr>
                <w:rFonts w:ascii="Times New Roman" w:hAnsi="Times New Roman"/>
              </w:rPr>
            </w:pPr>
            <w:r w:rsidRPr="00811237">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11237" w:rsidRDefault="00E92D3C" w:rsidP="00503EE8">
            <w:pPr>
              <w:spacing w:line="240" w:lineRule="auto"/>
              <w:jc w:val="center"/>
              <w:rPr>
                <w:rFonts w:ascii="Times New Roman" w:hAnsi="Times New Roman"/>
              </w:rPr>
            </w:pPr>
          </w:p>
        </w:tc>
      </w:tr>
      <w:tr w:rsidR="00E92D3C" w:rsidRPr="0081123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11237" w:rsidRDefault="00E92D3C" w:rsidP="00503EE8">
            <w:pPr>
              <w:spacing w:line="240" w:lineRule="auto"/>
              <w:rPr>
                <w:rFonts w:ascii="Times New Roman" w:hAnsi="Times New Roman"/>
                <w:color w:val="000000"/>
                <w:lang w:eastAsia="ru-RU"/>
              </w:rPr>
            </w:pPr>
            <w:r w:rsidRPr="00811237">
              <w:rPr>
                <w:rFonts w:ascii="Times New Roman" w:hAnsi="Times New Roman"/>
                <w:color w:val="000000"/>
                <w:lang w:eastAsia="ru-RU"/>
              </w:rPr>
              <w:t>1.23</w:t>
            </w:r>
            <w:r>
              <w:rPr>
                <w:rFonts w:ascii="Times New Roman" w:hAnsi="Times New Roman"/>
                <w:color w:val="000000"/>
                <w:lang w:eastAsia="ru-RU"/>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E92D3C" w:rsidRPr="00811237" w:rsidRDefault="00E92D3C" w:rsidP="00503EE8">
            <w:pPr>
              <w:spacing w:line="240" w:lineRule="auto"/>
              <w:rPr>
                <w:rFonts w:ascii="Times New Roman" w:hAnsi="Times New Roman"/>
                <w:color w:val="000000"/>
                <w:lang w:eastAsia="ru-RU"/>
              </w:rPr>
            </w:pPr>
            <w:r w:rsidRPr="00811237">
              <w:rPr>
                <w:rFonts w:ascii="Times New Roman" w:hAnsi="Times New Roman"/>
                <w:color w:val="000000"/>
                <w:lang w:eastAsia="ru-RU"/>
              </w:rPr>
              <w:t>Дозатор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2D3C" w:rsidRPr="00811237" w:rsidRDefault="00E92D3C" w:rsidP="00503EE8">
            <w:pPr>
              <w:spacing w:line="240" w:lineRule="auto"/>
              <w:rPr>
                <w:rFonts w:ascii="Times New Roman" w:hAnsi="Times New Roman"/>
                <w:lang w:eastAsia="ru-RU"/>
              </w:rPr>
            </w:pPr>
            <w:r w:rsidRPr="00811237">
              <w:rPr>
                <w:rFonts w:ascii="Times New Roman" w:hAnsi="Times New Roman"/>
                <w:lang w:eastAsia="ru-RU"/>
              </w:rPr>
              <w:t>1 шт</w:t>
            </w:r>
          </w:p>
        </w:tc>
        <w:tc>
          <w:tcPr>
            <w:tcW w:w="2126" w:type="dxa"/>
            <w:tcBorders>
              <w:top w:val="single" w:sz="4" w:space="0" w:color="auto"/>
              <w:left w:val="single" w:sz="4" w:space="0" w:color="auto"/>
              <w:bottom w:val="single" w:sz="4" w:space="0" w:color="auto"/>
              <w:right w:val="single" w:sz="4" w:space="0" w:color="auto"/>
            </w:tcBorders>
          </w:tcPr>
          <w:p w:rsidR="00E92D3C" w:rsidRPr="00811237" w:rsidRDefault="00E92D3C" w:rsidP="00503EE8">
            <w:pPr>
              <w:spacing w:line="240" w:lineRule="auto"/>
              <w:jc w:val="center"/>
              <w:rPr>
                <w:rFonts w:ascii="Times New Roman" w:hAnsi="Times New Roman"/>
              </w:rPr>
            </w:pPr>
          </w:p>
        </w:tc>
      </w:tr>
      <w:tr w:rsidR="00E92D3C" w:rsidRPr="0081123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11237" w:rsidRDefault="00E92D3C" w:rsidP="00503EE8">
            <w:pPr>
              <w:spacing w:line="240" w:lineRule="auto"/>
              <w:rPr>
                <w:rFonts w:ascii="Times New Roman" w:hAnsi="Times New Roman"/>
                <w:color w:val="000000"/>
                <w:lang w:eastAsia="ru-RU"/>
              </w:rPr>
            </w:pPr>
            <w:r w:rsidRPr="00811237">
              <w:rPr>
                <w:rFonts w:ascii="Times New Roman" w:hAnsi="Times New Roman"/>
                <w:color w:val="000000"/>
                <w:lang w:eastAsia="ru-RU"/>
              </w:rPr>
              <w:t>1.24</w:t>
            </w:r>
            <w:r>
              <w:rPr>
                <w:rFonts w:ascii="Times New Roman" w:hAnsi="Times New Roman"/>
                <w:color w:val="000000"/>
                <w:lang w:eastAsia="ru-RU"/>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E92D3C" w:rsidRPr="00811237" w:rsidRDefault="00E92D3C" w:rsidP="00503EE8">
            <w:pPr>
              <w:spacing w:line="240" w:lineRule="auto"/>
              <w:rPr>
                <w:rFonts w:ascii="Times New Roman" w:hAnsi="Times New Roman"/>
                <w:color w:val="000000"/>
                <w:lang w:eastAsia="ru-RU"/>
              </w:rPr>
            </w:pPr>
            <w:r w:rsidRPr="00811237">
              <w:rPr>
                <w:rFonts w:ascii="Times New Roman" w:hAnsi="Times New Roman"/>
                <w:color w:val="000000"/>
                <w:lang w:eastAsia="ru-RU"/>
              </w:rPr>
              <w:t>Ключ для калібрування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2D3C" w:rsidRPr="00811237" w:rsidRDefault="00E92D3C" w:rsidP="00503EE8">
            <w:pPr>
              <w:spacing w:line="240" w:lineRule="auto"/>
              <w:rPr>
                <w:rFonts w:ascii="Times New Roman" w:hAnsi="Times New Roman"/>
                <w:lang w:eastAsia="ru-RU"/>
              </w:rPr>
            </w:pPr>
            <w:r w:rsidRPr="00811237">
              <w:rPr>
                <w:rFonts w:ascii="Times New Roman" w:hAnsi="Times New Roman"/>
                <w:lang w:eastAsia="ru-RU"/>
              </w:rPr>
              <w:t>1 шт</w:t>
            </w:r>
          </w:p>
        </w:tc>
        <w:tc>
          <w:tcPr>
            <w:tcW w:w="2126" w:type="dxa"/>
            <w:tcBorders>
              <w:top w:val="single" w:sz="4" w:space="0" w:color="auto"/>
              <w:left w:val="single" w:sz="4" w:space="0" w:color="auto"/>
              <w:bottom w:val="single" w:sz="4" w:space="0" w:color="auto"/>
              <w:right w:val="single" w:sz="4" w:space="0" w:color="auto"/>
            </w:tcBorders>
          </w:tcPr>
          <w:p w:rsidR="00E92D3C" w:rsidRPr="00811237" w:rsidRDefault="00E92D3C" w:rsidP="00503EE8">
            <w:pPr>
              <w:spacing w:line="240" w:lineRule="auto"/>
              <w:jc w:val="center"/>
              <w:rPr>
                <w:rFonts w:ascii="Times New Roman" w:hAnsi="Times New Roman"/>
              </w:rPr>
            </w:pPr>
          </w:p>
        </w:tc>
      </w:tr>
      <w:tr w:rsidR="00E92D3C" w:rsidRPr="0081123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11237" w:rsidRDefault="00E92D3C" w:rsidP="00503EE8">
            <w:pPr>
              <w:spacing w:line="240" w:lineRule="auto"/>
              <w:rPr>
                <w:rFonts w:ascii="Times New Roman" w:hAnsi="Times New Roman"/>
                <w:lang w:eastAsia="ru-RU"/>
              </w:rPr>
            </w:pPr>
            <w:r w:rsidRPr="00811237">
              <w:rPr>
                <w:rFonts w:ascii="Times New Roman" w:hAnsi="Times New Roman"/>
                <w:lang w:eastAsia="ru-RU"/>
              </w:rPr>
              <w:t>1.25</w:t>
            </w:r>
            <w:r>
              <w:rPr>
                <w:rFonts w:ascii="Times New Roman" w:hAnsi="Times New Roman"/>
                <w:lang w:eastAsia="ru-RU"/>
              </w:rPr>
              <w:t>.</w:t>
            </w:r>
          </w:p>
        </w:tc>
        <w:tc>
          <w:tcPr>
            <w:tcW w:w="5245" w:type="dxa"/>
            <w:shd w:val="clear" w:color="auto" w:fill="auto"/>
          </w:tcPr>
          <w:p w:rsidR="00E92D3C" w:rsidRPr="00811237" w:rsidRDefault="00E92D3C" w:rsidP="00503EE8">
            <w:pPr>
              <w:spacing w:line="240" w:lineRule="auto"/>
              <w:rPr>
                <w:rFonts w:ascii="Times New Roman" w:hAnsi="Times New Roman"/>
              </w:rPr>
            </w:pPr>
            <w:r w:rsidRPr="00811237">
              <w:rPr>
                <w:rFonts w:ascii="Times New Roman" w:hAnsi="Times New Roman"/>
              </w:rPr>
              <w:t>Змінні захисні фільтри</w:t>
            </w:r>
          </w:p>
        </w:tc>
        <w:tc>
          <w:tcPr>
            <w:tcW w:w="2126" w:type="dxa"/>
            <w:shd w:val="clear" w:color="auto" w:fill="auto"/>
          </w:tcPr>
          <w:p w:rsidR="00E92D3C" w:rsidRPr="00811237" w:rsidRDefault="00E92D3C" w:rsidP="00503EE8">
            <w:pPr>
              <w:spacing w:line="240" w:lineRule="auto"/>
              <w:rPr>
                <w:rFonts w:ascii="Times New Roman" w:hAnsi="Times New Roman"/>
              </w:rPr>
            </w:pPr>
            <w:r w:rsidRPr="00811237">
              <w:rPr>
                <w:rFonts w:ascii="Times New Roman" w:hAnsi="Times New Roman"/>
              </w:rPr>
              <w:t>не менш 5 шт.</w:t>
            </w:r>
          </w:p>
        </w:tc>
        <w:tc>
          <w:tcPr>
            <w:tcW w:w="2126" w:type="dxa"/>
            <w:shd w:val="clear" w:color="auto" w:fill="auto"/>
          </w:tcPr>
          <w:p w:rsidR="00E92D3C" w:rsidRPr="00811237" w:rsidRDefault="00E92D3C" w:rsidP="00503EE8">
            <w:pPr>
              <w:spacing w:line="240" w:lineRule="auto"/>
              <w:jc w:val="center"/>
              <w:rPr>
                <w:rFonts w:ascii="Times New Roman" w:hAnsi="Times New Roman"/>
              </w:rPr>
            </w:pPr>
          </w:p>
        </w:tc>
      </w:tr>
      <w:tr w:rsidR="00E92D3C" w:rsidRPr="0081123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11237" w:rsidRDefault="00E92D3C" w:rsidP="00503EE8">
            <w:pPr>
              <w:spacing w:line="240" w:lineRule="auto"/>
              <w:rPr>
                <w:rFonts w:ascii="Times New Roman" w:hAnsi="Times New Roman"/>
                <w:bCs/>
                <w:color w:val="000000"/>
                <w:lang w:eastAsia="ru-RU"/>
              </w:rPr>
            </w:pPr>
            <w:r w:rsidRPr="00811237">
              <w:rPr>
                <w:rFonts w:ascii="Times New Roman" w:hAnsi="Times New Roman"/>
                <w:bCs/>
                <w:color w:val="000000"/>
                <w:lang w:eastAsia="ru-RU"/>
              </w:rPr>
              <w:t>1.26</w:t>
            </w:r>
            <w:r>
              <w:rPr>
                <w:rFonts w:ascii="Times New Roman" w:hAnsi="Times New Roman"/>
                <w:bCs/>
                <w:color w:val="000000"/>
                <w:lang w:eastAsia="ru-RU"/>
              </w:rPr>
              <w:t>.</w:t>
            </w:r>
          </w:p>
        </w:tc>
        <w:tc>
          <w:tcPr>
            <w:tcW w:w="5245" w:type="dxa"/>
            <w:shd w:val="clear" w:color="auto" w:fill="auto"/>
          </w:tcPr>
          <w:p w:rsidR="00E92D3C" w:rsidRPr="00811237" w:rsidRDefault="00E92D3C" w:rsidP="00503EE8">
            <w:pPr>
              <w:spacing w:line="240" w:lineRule="auto"/>
              <w:rPr>
                <w:rFonts w:ascii="Times New Roman" w:hAnsi="Times New Roman"/>
              </w:rPr>
            </w:pPr>
            <w:r w:rsidRPr="00811237">
              <w:rPr>
                <w:rFonts w:ascii="Times New Roman" w:hAnsi="Times New Roman"/>
              </w:rPr>
              <w:t>Пінцет для встановлення/зняття захисного фільтра</w:t>
            </w:r>
          </w:p>
        </w:tc>
        <w:tc>
          <w:tcPr>
            <w:tcW w:w="2126" w:type="dxa"/>
            <w:shd w:val="clear" w:color="auto" w:fill="auto"/>
          </w:tcPr>
          <w:p w:rsidR="00E92D3C" w:rsidRPr="00811237" w:rsidRDefault="00E92D3C" w:rsidP="00503EE8">
            <w:pPr>
              <w:spacing w:line="240" w:lineRule="auto"/>
              <w:rPr>
                <w:rFonts w:ascii="Times New Roman" w:hAnsi="Times New Roman"/>
              </w:rPr>
            </w:pPr>
            <w:r w:rsidRPr="00811237">
              <w:rPr>
                <w:rFonts w:ascii="Times New Roman" w:hAnsi="Times New Roman"/>
              </w:rPr>
              <w:t>1 шт.</w:t>
            </w:r>
          </w:p>
        </w:tc>
        <w:tc>
          <w:tcPr>
            <w:tcW w:w="2126" w:type="dxa"/>
            <w:shd w:val="clear" w:color="auto" w:fill="auto"/>
          </w:tcPr>
          <w:p w:rsidR="00E92D3C" w:rsidRPr="00811237" w:rsidRDefault="00E92D3C" w:rsidP="00503EE8">
            <w:pPr>
              <w:spacing w:line="240" w:lineRule="auto"/>
              <w:jc w:val="center"/>
              <w:rPr>
                <w:rFonts w:ascii="Times New Roman" w:hAnsi="Times New Roman"/>
              </w:rPr>
            </w:pPr>
          </w:p>
        </w:tc>
      </w:tr>
      <w:tr w:rsidR="00E92D3C" w:rsidRPr="00811237"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11237" w:rsidRDefault="00E92D3C" w:rsidP="00503EE8">
            <w:pPr>
              <w:spacing w:line="240" w:lineRule="auto"/>
              <w:rPr>
                <w:rFonts w:ascii="Times New Roman" w:hAnsi="Times New Roman"/>
                <w:color w:val="000000"/>
                <w:lang w:eastAsia="ru-RU"/>
              </w:rPr>
            </w:pPr>
            <w:r w:rsidRPr="00811237">
              <w:rPr>
                <w:rFonts w:ascii="Times New Roman" w:hAnsi="Times New Roman"/>
                <w:color w:val="000000"/>
                <w:lang w:eastAsia="ru-RU"/>
              </w:rPr>
              <w:t>1.</w:t>
            </w:r>
            <w:r>
              <w:rPr>
                <w:rFonts w:ascii="Times New Roman" w:hAnsi="Times New Roman"/>
                <w:color w:val="000000"/>
                <w:lang w:eastAsia="ru-RU"/>
              </w:rPr>
              <w:t>27.</w:t>
            </w:r>
          </w:p>
        </w:tc>
        <w:tc>
          <w:tcPr>
            <w:tcW w:w="5245" w:type="dxa"/>
            <w:tcBorders>
              <w:top w:val="single" w:sz="4" w:space="0" w:color="auto"/>
              <w:left w:val="single" w:sz="4" w:space="0" w:color="auto"/>
              <w:bottom w:val="single" w:sz="4" w:space="0" w:color="auto"/>
              <w:right w:val="single" w:sz="4" w:space="0" w:color="auto"/>
            </w:tcBorders>
            <w:vAlign w:val="center"/>
            <w:hideMark/>
          </w:tcPr>
          <w:p w:rsidR="00E92D3C" w:rsidRPr="00811237" w:rsidRDefault="00E92D3C" w:rsidP="00503EE8">
            <w:pPr>
              <w:spacing w:line="240" w:lineRule="auto"/>
              <w:rPr>
                <w:rFonts w:ascii="Times New Roman" w:hAnsi="Times New Roman"/>
                <w:color w:val="000000"/>
                <w:lang w:eastAsia="ru-RU"/>
              </w:rPr>
            </w:pPr>
            <w:r w:rsidRPr="00811237">
              <w:rPr>
                <w:rFonts w:ascii="Times New Roman" w:hAnsi="Times New Roman"/>
                <w:color w:val="000000"/>
                <w:lang w:eastAsia="ru-RU"/>
              </w:rPr>
              <w:t>Можливість замовлення тримача для одного дозатора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2D3C" w:rsidRPr="00811237" w:rsidRDefault="00E92D3C" w:rsidP="00503EE8">
            <w:pPr>
              <w:spacing w:line="240" w:lineRule="auto"/>
              <w:rPr>
                <w:rFonts w:ascii="Times New Roman" w:hAnsi="Times New Roman"/>
                <w:lang w:eastAsia="ru-RU"/>
              </w:rPr>
            </w:pPr>
            <w:r w:rsidRPr="00811237">
              <w:rPr>
                <w:rFonts w:ascii="Times New Roman" w:hAnsi="Times New Roman"/>
                <w:color w:val="000000"/>
                <w:lang w:eastAsia="ru-RU"/>
              </w:rPr>
              <w:t>наявність</w:t>
            </w:r>
          </w:p>
        </w:tc>
        <w:tc>
          <w:tcPr>
            <w:tcW w:w="2126" w:type="dxa"/>
            <w:tcBorders>
              <w:top w:val="single" w:sz="4" w:space="0" w:color="auto"/>
              <w:left w:val="single" w:sz="4" w:space="0" w:color="auto"/>
              <w:bottom w:val="single" w:sz="4" w:space="0" w:color="auto"/>
              <w:right w:val="single" w:sz="4" w:space="0" w:color="auto"/>
            </w:tcBorders>
          </w:tcPr>
          <w:p w:rsidR="00E92D3C" w:rsidRPr="00811237" w:rsidRDefault="00E92D3C" w:rsidP="00503EE8">
            <w:pPr>
              <w:spacing w:line="240" w:lineRule="auto"/>
              <w:jc w:val="center"/>
              <w:rPr>
                <w:rFonts w:ascii="Times New Roman" w:hAnsi="Times New Roman"/>
              </w:rPr>
            </w:pPr>
          </w:p>
        </w:tc>
      </w:tr>
    </w:tbl>
    <w:p w:rsidR="00E92D3C" w:rsidRDefault="00E92D3C" w:rsidP="00E92D3C">
      <w:pPr>
        <w:spacing w:after="0" w:line="240" w:lineRule="auto"/>
        <w:rPr>
          <w:rFonts w:ascii="Times New Roman" w:hAnsi="Times New Roman"/>
          <w:b/>
          <w:color w:val="000000"/>
          <w:sz w:val="28"/>
          <w:szCs w:val="28"/>
        </w:rPr>
      </w:pPr>
    </w:p>
    <w:p w:rsidR="00E92D3C" w:rsidRPr="005C04A4" w:rsidRDefault="00E92D3C" w:rsidP="00E92D3C">
      <w:pPr>
        <w:spacing w:after="0" w:line="240" w:lineRule="auto"/>
        <w:rPr>
          <w:rFonts w:ascii="Times New Roman" w:hAnsi="Times New Roman"/>
          <w:b/>
          <w:bCs/>
          <w:color w:val="000000"/>
          <w:sz w:val="28"/>
          <w:szCs w:val="28"/>
        </w:rPr>
      </w:pPr>
      <w:r w:rsidRPr="005C04A4">
        <w:rPr>
          <w:rFonts w:ascii="Times New Roman" w:hAnsi="Times New Roman"/>
          <w:b/>
          <w:color w:val="000000"/>
          <w:sz w:val="28"/>
          <w:szCs w:val="28"/>
        </w:rPr>
        <w:t>2.Дозатор електронний одноканальний: 10-300 мкл</w:t>
      </w:r>
      <w:r w:rsidRPr="005C04A4">
        <w:rPr>
          <w:rFonts w:ascii="Times New Roman" w:hAnsi="Times New Roman"/>
          <w:b/>
          <w:bCs/>
          <w:color w:val="000000"/>
          <w:sz w:val="28"/>
          <w:szCs w:val="28"/>
        </w:rPr>
        <w:t xml:space="preserve"> </w:t>
      </w:r>
      <w:r w:rsidRPr="005C04A4">
        <w:rPr>
          <w:rFonts w:ascii="Times New Roman" w:hAnsi="Times New Roman"/>
          <w:b/>
          <w:sz w:val="28"/>
          <w:szCs w:val="28"/>
        </w:rPr>
        <w:t xml:space="preserve">               </w:t>
      </w:r>
      <w:r w:rsidRPr="005C04A4">
        <w:rPr>
          <w:rFonts w:ascii="Times New Roman" w:hAnsi="Times New Roman"/>
          <w:spacing w:val="7"/>
          <w:sz w:val="28"/>
          <w:szCs w:val="28"/>
        </w:rPr>
        <w:t xml:space="preserve">                                                                                                         </w:t>
      </w:r>
      <w:r w:rsidRPr="005C04A4">
        <w:rPr>
          <w:rFonts w:ascii="Times New Roman" w:hAnsi="Times New Roman"/>
          <w:sz w:val="28"/>
          <w:szCs w:val="28"/>
        </w:rPr>
        <w:t xml:space="preserve">                                                          </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245"/>
        <w:gridCol w:w="2126"/>
        <w:gridCol w:w="2126"/>
      </w:tblGrid>
      <w:tr w:rsidR="00E92D3C" w:rsidRPr="00D2691C" w:rsidTr="00503EE8">
        <w:trPr>
          <w:trHeight w:val="132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92D3C" w:rsidRPr="00890385" w:rsidRDefault="00E92D3C" w:rsidP="00503EE8">
            <w:pPr>
              <w:spacing w:after="0" w:line="240" w:lineRule="auto"/>
              <w:rPr>
                <w:rFonts w:ascii="Times New Roman" w:hAnsi="Times New Roman"/>
                <w:bCs/>
                <w:color w:val="000000"/>
                <w:sz w:val="20"/>
                <w:szCs w:val="20"/>
                <w:lang w:eastAsia="ru-RU"/>
              </w:rPr>
            </w:pPr>
            <w:r w:rsidRPr="00890385">
              <w:rPr>
                <w:rFonts w:ascii="Times New Roman" w:hAnsi="Times New Roman"/>
                <w:bCs/>
                <w:color w:val="000000"/>
                <w:sz w:val="20"/>
                <w:szCs w:val="20"/>
                <w:lang w:eastAsia="ru-RU"/>
              </w:rPr>
              <w:t>№ з/п</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E92D3C" w:rsidRPr="00890385" w:rsidRDefault="00E92D3C" w:rsidP="00503EE8">
            <w:pPr>
              <w:spacing w:after="0" w:line="240" w:lineRule="auto"/>
              <w:rPr>
                <w:rFonts w:ascii="Times New Roman" w:hAnsi="Times New Roman"/>
                <w:bCs/>
                <w:color w:val="000000"/>
                <w:sz w:val="20"/>
                <w:szCs w:val="20"/>
                <w:lang w:eastAsia="ru-RU"/>
              </w:rPr>
            </w:pPr>
            <w:r w:rsidRPr="00890385">
              <w:rPr>
                <w:rFonts w:ascii="Times New Roman" w:hAnsi="Times New Roman"/>
                <w:bCs/>
                <w:color w:val="000000"/>
                <w:sz w:val="20"/>
                <w:szCs w:val="20"/>
                <w:lang w:eastAsia="ru-RU"/>
              </w:rPr>
              <w:t>Найменування технічних характеристик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92D3C" w:rsidRPr="00890385" w:rsidRDefault="00E92D3C" w:rsidP="00503EE8">
            <w:pPr>
              <w:spacing w:after="0" w:line="240" w:lineRule="auto"/>
              <w:rPr>
                <w:rFonts w:ascii="Times New Roman" w:hAnsi="Times New Roman"/>
                <w:bCs/>
                <w:color w:val="000000"/>
                <w:sz w:val="20"/>
                <w:szCs w:val="20"/>
                <w:lang w:eastAsia="ru-RU"/>
              </w:rPr>
            </w:pPr>
            <w:r w:rsidRPr="00890385">
              <w:rPr>
                <w:rFonts w:ascii="Times New Roman" w:hAnsi="Times New Roman"/>
                <w:bCs/>
                <w:color w:val="000000"/>
                <w:sz w:val="20"/>
                <w:szCs w:val="20"/>
                <w:lang w:eastAsia="ru-RU"/>
              </w:rPr>
              <w:t>Значення технічних  характеристик</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spacing w:after="0" w:line="240" w:lineRule="auto"/>
              <w:rPr>
                <w:rFonts w:ascii="Times New Roman" w:hAnsi="Times New Roman"/>
                <w:sz w:val="20"/>
                <w:szCs w:val="20"/>
              </w:rPr>
            </w:pPr>
            <w:r w:rsidRPr="00890385">
              <w:rPr>
                <w:rFonts w:ascii="Times New Roman" w:hAnsi="Times New Roman"/>
                <w:sz w:val="20"/>
                <w:szCs w:val="20"/>
              </w:rPr>
              <w:t xml:space="preserve">Відповідність (так/ні) з посиланням на </w:t>
            </w:r>
            <w:r w:rsidRPr="00C87541">
              <w:rPr>
                <w:rFonts w:ascii="Times New Roman" w:hAnsi="Times New Roman"/>
                <w:sz w:val="20"/>
                <w:szCs w:val="20"/>
              </w:rPr>
              <w:t>відповідні розділ(и), та/або сторінку(и) відповідного документу</w:t>
            </w:r>
          </w:p>
        </w:tc>
      </w:tr>
      <w:tr w:rsidR="00E92D3C" w:rsidRPr="00D2691C" w:rsidTr="00503EE8">
        <w:trPr>
          <w:trHeight w:val="416"/>
        </w:trPr>
        <w:tc>
          <w:tcPr>
            <w:tcW w:w="710" w:type="dxa"/>
            <w:tcBorders>
              <w:top w:val="single" w:sz="4" w:space="0" w:color="000000"/>
              <w:left w:val="single" w:sz="4" w:space="0" w:color="000000"/>
              <w:bottom w:val="single" w:sz="4" w:space="0" w:color="000000"/>
              <w:right w:val="single" w:sz="4" w:space="0" w:color="000000"/>
            </w:tcBorders>
          </w:tcPr>
          <w:p w:rsidR="00E92D3C" w:rsidRPr="00D2691C" w:rsidRDefault="00E92D3C" w:rsidP="00503EE8">
            <w:pPr>
              <w:rPr>
                <w:rFonts w:ascii="Times New Roman" w:hAnsi="Times New Roman"/>
                <w:b/>
                <w:sz w:val="20"/>
              </w:rPr>
            </w:pPr>
            <w:r w:rsidRPr="00D2691C">
              <w:rPr>
                <w:rFonts w:ascii="Times New Roman" w:hAnsi="Times New Roman"/>
                <w:b/>
                <w:sz w:val="20"/>
              </w:rPr>
              <w:t>1.</w:t>
            </w:r>
          </w:p>
        </w:tc>
        <w:tc>
          <w:tcPr>
            <w:tcW w:w="9497" w:type="dxa"/>
            <w:gridSpan w:val="3"/>
            <w:tcBorders>
              <w:top w:val="single" w:sz="4" w:space="0" w:color="000000"/>
              <w:left w:val="single" w:sz="4" w:space="0" w:color="000000"/>
              <w:bottom w:val="single" w:sz="4" w:space="0" w:color="000000"/>
              <w:right w:val="single" w:sz="4" w:space="0" w:color="000000"/>
            </w:tcBorders>
            <w:hideMark/>
          </w:tcPr>
          <w:p w:rsidR="00E92D3C" w:rsidRPr="000A7992" w:rsidRDefault="00E92D3C" w:rsidP="00503EE8">
            <w:pPr>
              <w:rPr>
                <w:rFonts w:ascii="Times New Roman" w:hAnsi="Times New Roman"/>
                <w:b/>
                <w:bCs/>
                <w:i/>
                <w:color w:val="000000"/>
                <w:sz w:val="20"/>
              </w:rPr>
            </w:pPr>
            <w:r w:rsidRPr="000A7992">
              <w:rPr>
                <w:rFonts w:ascii="Times New Roman" w:hAnsi="Times New Roman"/>
                <w:b/>
                <w:i/>
                <w:color w:val="000000"/>
              </w:rPr>
              <w:t>Дозатор електронний одноканальний: 10-300 мкл</w:t>
            </w:r>
            <w:r w:rsidRPr="000A7992">
              <w:rPr>
                <w:rFonts w:ascii="Times New Roman" w:hAnsi="Times New Roman"/>
                <w:b/>
                <w:bCs/>
                <w:i/>
                <w:color w:val="000000"/>
                <w:sz w:val="20"/>
              </w:rPr>
              <w:t xml:space="preserve"> </w:t>
            </w:r>
          </w:p>
          <w:p w:rsidR="00E92D3C" w:rsidRPr="00D2691C" w:rsidRDefault="00E92D3C" w:rsidP="00503EE8">
            <w:pPr>
              <w:rPr>
                <w:rFonts w:ascii="Times New Roman" w:hAnsi="Times New Roman"/>
                <w:sz w:val="20"/>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rPr>
              <w:t>1.1</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Pr>
                <w:rFonts w:ascii="Times New Roman" w:hAnsi="Times New Roman"/>
              </w:rPr>
              <w:t>Д</w:t>
            </w:r>
            <w:r w:rsidRPr="00890385">
              <w:rPr>
                <w:rFonts w:ascii="Times New Roman" w:hAnsi="Times New Roman"/>
              </w:rPr>
              <w:t>іапазон дозування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rPr>
              <w:t>10-</w:t>
            </w:r>
            <w:r w:rsidRPr="00890385">
              <w:rPr>
                <w:rFonts w:ascii="Times New Roman" w:hAnsi="Times New Roman"/>
                <w:lang w:val="en-US"/>
              </w:rPr>
              <w:t>30</w:t>
            </w:r>
            <w:r w:rsidRPr="00890385">
              <w:rPr>
                <w:rFonts w:ascii="Times New Roman" w:hAnsi="Times New Roman"/>
              </w:rPr>
              <w:t>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rPr>
              <w:t>1.2</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Pr>
                <w:rFonts w:ascii="Times New Roman" w:hAnsi="Times New Roman"/>
              </w:rPr>
              <w:t>П</w:t>
            </w:r>
            <w:r w:rsidRPr="00890385">
              <w:rPr>
                <w:rFonts w:ascii="Times New Roman" w:hAnsi="Times New Roman"/>
              </w:rPr>
              <w:t>ринцип дозування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lang w:eastAsia="ru-RU"/>
              </w:rPr>
              <w:t>Повітряне заміщення</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1.3</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Кількість каналів</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1.4</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Pr>
                <w:rFonts w:ascii="Times New Roman" w:hAnsi="Times New Roman"/>
              </w:rPr>
              <w:t>Д</w:t>
            </w:r>
            <w:r w:rsidRPr="00890385">
              <w:rPr>
                <w:rFonts w:ascii="Times New Roman" w:hAnsi="Times New Roman"/>
              </w:rPr>
              <w:t>искретність</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rPr>
              <w:t>0,20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1.5</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Точність: об'єм 10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±5,00%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1.6</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Точність: об'єм 150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±0,60%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1.7</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Точність: об'єм 300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±0,</w:t>
            </w:r>
            <w:r w:rsidRPr="00890385">
              <w:rPr>
                <w:rFonts w:ascii="Times New Roman" w:hAnsi="Times New Roman"/>
                <w:color w:val="000000"/>
                <w:lang w:val="en-US" w:eastAsia="ru-RU"/>
              </w:rPr>
              <w:t>5</w:t>
            </w:r>
            <w:r w:rsidRPr="00890385">
              <w:rPr>
                <w:rFonts w:ascii="Times New Roman" w:hAnsi="Times New Roman"/>
                <w:color w:val="000000"/>
                <w:lang w:eastAsia="ru-RU"/>
              </w:rPr>
              <w:t>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1.8</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Відтворюваність: об'єм 10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≤2,</w:t>
            </w:r>
            <w:r w:rsidRPr="00890385">
              <w:rPr>
                <w:rFonts w:ascii="Times New Roman" w:hAnsi="Times New Roman"/>
                <w:color w:val="000000"/>
                <w:lang w:val="en-US" w:eastAsia="ru-RU"/>
              </w:rPr>
              <w:t>4</w:t>
            </w:r>
            <w:r w:rsidRPr="00890385">
              <w:rPr>
                <w:rFonts w:ascii="Times New Roman" w:hAnsi="Times New Roman"/>
                <w:color w:val="000000"/>
                <w:lang w:eastAsia="ru-RU"/>
              </w:rPr>
              <w:t>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1.9</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Відтворюваність: об'єм 150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≤0,20%</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1.10</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Відтворюваність: об'єм 300 мкл.</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rPr>
            </w:pPr>
            <w:r w:rsidRPr="00890385">
              <w:rPr>
                <w:rFonts w:ascii="Times New Roman" w:hAnsi="Times New Roman"/>
                <w:color w:val="000000"/>
                <w:lang w:eastAsia="ru-RU"/>
              </w:rPr>
              <w:t>≤0,15%</w:t>
            </w:r>
          </w:p>
        </w:tc>
        <w:tc>
          <w:tcPr>
            <w:tcW w:w="2126" w:type="dxa"/>
            <w:tcBorders>
              <w:top w:val="single" w:sz="4" w:space="0" w:color="000000"/>
              <w:left w:val="single" w:sz="4" w:space="0" w:color="000000"/>
              <w:bottom w:val="single" w:sz="4" w:space="0" w:color="000000"/>
              <w:right w:val="single" w:sz="4" w:space="0" w:color="000000"/>
            </w:tcBorders>
            <w:hideMark/>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1.11</w:t>
            </w:r>
            <w:r>
              <w:rPr>
                <w:rFonts w:ascii="Times New Roman" w:hAnsi="Times New Roman"/>
              </w:rPr>
              <w:t>.</w:t>
            </w:r>
          </w:p>
        </w:tc>
        <w:tc>
          <w:tcPr>
            <w:tcW w:w="5245" w:type="dxa"/>
            <w:shd w:val="clear" w:color="auto" w:fill="auto"/>
          </w:tcPr>
          <w:p w:rsidR="00E92D3C" w:rsidRPr="00890385" w:rsidRDefault="00E92D3C" w:rsidP="00503EE8">
            <w:pPr>
              <w:ind w:hanging="56"/>
              <w:rPr>
                <w:rFonts w:ascii="Times New Roman" w:hAnsi="Times New Roman"/>
              </w:rPr>
            </w:pPr>
            <w:r w:rsidRPr="00890385">
              <w:rPr>
                <w:rFonts w:ascii="Times New Roman" w:hAnsi="Times New Roman"/>
              </w:rPr>
              <w:t>Можливість зміни робочого об'єму дозування</w:t>
            </w:r>
          </w:p>
        </w:tc>
        <w:tc>
          <w:tcPr>
            <w:tcW w:w="2126" w:type="dxa"/>
            <w:shd w:val="clear" w:color="auto" w:fill="auto"/>
          </w:tcPr>
          <w:p w:rsidR="00E92D3C" w:rsidRPr="00890385" w:rsidRDefault="00E92D3C" w:rsidP="00503EE8">
            <w:pPr>
              <w:rPr>
                <w:rFonts w:ascii="Times New Roman" w:hAnsi="Times New Roman"/>
              </w:rPr>
            </w:pPr>
            <w:r w:rsidRPr="00890385">
              <w:rPr>
                <w:rFonts w:ascii="Times New Roman" w:hAnsi="Times New Roman"/>
              </w:rPr>
              <w:t>наявність</w:t>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526"/>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1.12</w:t>
            </w:r>
            <w:r>
              <w:rPr>
                <w:rFonts w:ascii="Times New Roman" w:hAnsi="Times New Roman"/>
              </w:rPr>
              <w:t>.</w:t>
            </w:r>
          </w:p>
        </w:tc>
        <w:tc>
          <w:tcPr>
            <w:tcW w:w="5245" w:type="dxa"/>
            <w:shd w:val="clear" w:color="auto" w:fill="auto"/>
          </w:tcPr>
          <w:p w:rsidR="00E92D3C" w:rsidRPr="00890385" w:rsidRDefault="00E92D3C" w:rsidP="00503EE8">
            <w:pPr>
              <w:rPr>
                <w:rFonts w:ascii="Times New Roman" w:hAnsi="Times New Roman"/>
              </w:rPr>
            </w:pPr>
            <w:r w:rsidRPr="00890385">
              <w:rPr>
                <w:rFonts w:ascii="Times New Roman" w:hAnsi="Times New Roman"/>
              </w:rPr>
              <w:t>Можливість встановлення захисних фільтрів з поліпропілену в посадковий конус</w:t>
            </w:r>
          </w:p>
        </w:tc>
        <w:tc>
          <w:tcPr>
            <w:tcW w:w="2126" w:type="dxa"/>
            <w:shd w:val="clear" w:color="auto" w:fill="auto"/>
          </w:tcPr>
          <w:p w:rsidR="00E92D3C" w:rsidRPr="00890385" w:rsidRDefault="00E92D3C" w:rsidP="00503EE8">
            <w:pPr>
              <w:rPr>
                <w:rFonts w:ascii="Times New Roman" w:hAnsi="Times New Roman"/>
              </w:rPr>
            </w:pPr>
            <w:r w:rsidRPr="00890385">
              <w:rPr>
                <w:rFonts w:ascii="Times New Roman" w:hAnsi="Times New Roman"/>
              </w:rPr>
              <w:t>Фільтр діаметром 3.</w:t>
            </w:r>
            <w:r w:rsidRPr="00890385">
              <w:rPr>
                <w:rFonts w:ascii="Times New Roman" w:hAnsi="Times New Roman"/>
                <w:lang w:val="en-US"/>
              </w:rPr>
              <w:t>15</w:t>
            </w:r>
            <w:r w:rsidRPr="00890385">
              <w:rPr>
                <w:rFonts w:ascii="Times New Roman" w:hAnsi="Times New Roman"/>
              </w:rPr>
              <w:t xml:space="preserve"> мм.</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548"/>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1.13</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ind w:hanging="56"/>
              <w:rPr>
                <w:rFonts w:ascii="Times New Roman" w:hAnsi="Times New Roman"/>
              </w:rPr>
            </w:pPr>
            <w:r w:rsidRPr="00890385">
              <w:rPr>
                <w:rFonts w:ascii="Times New Roman" w:hAnsi="Times New Roman"/>
              </w:rPr>
              <w:t>Електронне встановлення об'єму дозування за допомогою функціональної кнопки</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1.14</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ind w:hanging="56"/>
              <w:rPr>
                <w:rFonts w:ascii="Times New Roman" w:hAnsi="Times New Roman"/>
              </w:rPr>
            </w:pPr>
            <w:r w:rsidRPr="00890385">
              <w:rPr>
                <w:rFonts w:ascii="Times New Roman" w:hAnsi="Times New Roman"/>
              </w:rPr>
              <w:t>Маркування на дозаторі мінімального і максимального об'єму дозування</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1.15</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Встановлення швидкості дозування</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1.16</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Автоматичне калібрування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lang w:eastAsia="ru-RU"/>
              </w:rPr>
            </w:pPr>
            <w:r w:rsidRPr="00890385">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1.17</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Автоматичне скидання наконечників</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lang w:eastAsia="ru-RU"/>
              </w:rPr>
            </w:pPr>
            <w:r w:rsidRPr="00890385">
              <w:rPr>
                <w:rFonts w:ascii="Times New Roman" w:hAnsi="Times New Roman"/>
                <w:lang w:eastAsia="ru-RU"/>
              </w:rPr>
              <w:t>наявність</w:t>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1.18</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Можливість вносити ім’я користувача</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1.19</w:t>
            </w:r>
            <w:r>
              <w:rPr>
                <w:rFonts w:ascii="Times New Roman" w:hAnsi="Times New Roman"/>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Встановлення об’єму дозування та вибір пунктів меню колесом прокрутки</w:t>
            </w:r>
          </w:p>
        </w:tc>
        <w:tc>
          <w:tcPr>
            <w:tcW w:w="2126"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1.20</w:t>
            </w:r>
            <w:r>
              <w:rPr>
                <w:rFonts w:ascii="Times New Roman" w:hAnsi="Times New Roman"/>
              </w:rPr>
              <w:t>.</w:t>
            </w:r>
          </w:p>
        </w:tc>
        <w:tc>
          <w:tcPr>
            <w:tcW w:w="5245"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Можливість змінювати підсвічення екрану</w:t>
            </w:r>
          </w:p>
        </w:tc>
        <w:tc>
          <w:tcPr>
            <w:tcW w:w="2126"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575"/>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1.21</w:t>
            </w:r>
            <w:r>
              <w:rPr>
                <w:rFonts w:ascii="Times New Roman" w:hAnsi="Times New Roman"/>
              </w:rPr>
              <w:t>.</w:t>
            </w:r>
          </w:p>
        </w:tc>
        <w:tc>
          <w:tcPr>
            <w:tcW w:w="5245"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Можливість збереження інформації про дату калібрування та про наступну дату калібрування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rPr>
            </w:pPr>
            <w:r w:rsidRPr="00890385">
              <w:rPr>
                <w:rFonts w:ascii="Times New Roman" w:hAnsi="Times New Roman"/>
              </w:rPr>
              <w:t>1.22</w:t>
            </w:r>
            <w:r>
              <w:rPr>
                <w:rFonts w:ascii="Times New Roman" w:hAnsi="Times New Roman"/>
              </w:rPr>
              <w:t>.</w:t>
            </w:r>
          </w:p>
        </w:tc>
        <w:tc>
          <w:tcPr>
            <w:tcW w:w="5245"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Режим прямого дозування</w:t>
            </w:r>
          </w:p>
        </w:tc>
        <w:tc>
          <w:tcPr>
            <w:tcW w:w="2126"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1.23</w:t>
            </w:r>
            <w:r>
              <w:rPr>
                <w:rFonts w:ascii="Times New Roman" w:hAnsi="Times New Roman"/>
                <w:color w:val="000000"/>
                <w:lang w:eastAsia="ru-RU"/>
              </w:rPr>
              <w:t>.</w:t>
            </w:r>
          </w:p>
        </w:tc>
        <w:tc>
          <w:tcPr>
            <w:tcW w:w="5245"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Режим зворотного дозування</w:t>
            </w:r>
          </w:p>
        </w:tc>
        <w:tc>
          <w:tcPr>
            <w:tcW w:w="2126"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1.24</w:t>
            </w:r>
            <w:r>
              <w:rPr>
                <w:rFonts w:ascii="Times New Roman" w:hAnsi="Times New Roman"/>
              </w:rPr>
              <w:t>.</w:t>
            </w:r>
          </w:p>
        </w:tc>
        <w:tc>
          <w:tcPr>
            <w:tcW w:w="5245"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Режим ручного дозування</w:t>
            </w:r>
          </w:p>
        </w:tc>
        <w:tc>
          <w:tcPr>
            <w:tcW w:w="2126"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lastRenderedPageBreak/>
              <w:t>1.25</w:t>
            </w:r>
            <w:r>
              <w:rPr>
                <w:rFonts w:ascii="Times New Roman" w:hAnsi="Times New Roman"/>
              </w:rPr>
              <w:t>.</w:t>
            </w:r>
          </w:p>
        </w:tc>
        <w:tc>
          <w:tcPr>
            <w:tcW w:w="5245"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Режим багатократного дозування</w:t>
            </w:r>
          </w:p>
        </w:tc>
        <w:tc>
          <w:tcPr>
            <w:tcW w:w="2126"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bCs/>
                <w:color w:val="000000"/>
                <w:lang w:eastAsia="ru-RU"/>
              </w:rPr>
            </w:pPr>
            <w:r w:rsidRPr="00890385">
              <w:rPr>
                <w:rFonts w:ascii="Times New Roman" w:hAnsi="Times New Roman"/>
                <w:bCs/>
                <w:color w:val="000000"/>
                <w:lang w:eastAsia="ru-RU"/>
              </w:rPr>
              <w:t>1.26</w:t>
            </w:r>
            <w:r>
              <w:rPr>
                <w:rFonts w:ascii="Times New Roman" w:hAnsi="Times New Roman"/>
                <w:bCs/>
                <w:color w:val="000000"/>
                <w:lang w:eastAsia="ru-RU"/>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Режим розведення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bCs/>
                <w:color w:val="000000"/>
                <w:lang w:eastAsia="ru-RU"/>
              </w:rPr>
            </w:pPr>
            <w:r w:rsidRPr="00890385">
              <w:rPr>
                <w:rFonts w:ascii="Times New Roman" w:hAnsi="Times New Roman"/>
                <w:bCs/>
                <w:color w:val="000000"/>
                <w:lang w:eastAsia="ru-RU"/>
              </w:rPr>
              <w:t>1.27</w:t>
            </w:r>
            <w:r>
              <w:rPr>
                <w:rFonts w:ascii="Times New Roman" w:hAnsi="Times New Roman"/>
                <w:bCs/>
                <w:color w:val="000000"/>
                <w:lang w:eastAsia="ru-RU"/>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Режим послідовного дозування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lang w:eastAsia="ru-RU"/>
              </w:rPr>
            </w:pPr>
            <w:r w:rsidRPr="00890385">
              <w:rPr>
                <w:rFonts w:ascii="Times New Roman" w:hAnsi="Times New Roman"/>
                <w:lang w:eastAsia="ru-RU"/>
              </w:rPr>
              <w:t>1.28</w:t>
            </w:r>
            <w:r>
              <w:rPr>
                <w:rFonts w:ascii="Times New Roman" w:hAnsi="Times New Roman"/>
                <w:lang w:eastAsia="ru-RU"/>
              </w:rPr>
              <w:t>.</w:t>
            </w:r>
          </w:p>
        </w:tc>
        <w:tc>
          <w:tcPr>
            <w:tcW w:w="5245"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Режим багатократного набору</w:t>
            </w:r>
          </w:p>
        </w:tc>
        <w:tc>
          <w:tcPr>
            <w:tcW w:w="2126" w:type="dxa"/>
            <w:shd w:val="clear" w:color="auto" w:fill="auto"/>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bCs/>
                <w:color w:val="000000"/>
                <w:lang w:eastAsia="ru-RU"/>
              </w:rPr>
            </w:pPr>
            <w:r w:rsidRPr="00890385">
              <w:rPr>
                <w:rFonts w:ascii="Times New Roman" w:hAnsi="Times New Roman"/>
                <w:bCs/>
                <w:color w:val="000000"/>
                <w:lang w:eastAsia="ru-RU"/>
              </w:rPr>
              <w:t>1.29</w:t>
            </w:r>
            <w:r>
              <w:rPr>
                <w:rFonts w:ascii="Times New Roman" w:hAnsi="Times New Roman"/>
                <w:bCs/>
                <w:color w:val="000000"/>
                <w:lang w:eastAsia="ru-RU"/>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Режим титрування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1.30</w:t>
            </w:r>
            <w:r>
              <w:rPr>
                <w:rFonts w:ascii="Times New Roman" w:hAnsi="Times New Roman"/>
                <w:color w:val="000000"/>
                <w:lang w:eastAsia="ru-RU"/>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 xml:space="preserve">Можливість встановлення затримки від 0,1 с до 9,9 с з кроком 0,1 с для автоматичного дозування  в режимі багатократного дозування </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bCs/>
                <w:color w:val="000000"/>
                <w:lang w:eastAsia="ru-RU"/>
              </w:rPr>
            </w:pPr>
            <w:r w:rsidRPr="00890385">
              <w:rPr>
                <w:rFonts w:ascii="Times New Roman" w:hAnsi="Times New Roman"/>
                <w:color w:val="000000"/>
                <w:lang w:eastAsia="ru-RU"/>
              </w:rPr>
              <w:t>1.31</w:t>
            </w:r>
            <w:r>
              <w:rPr>
                <w:rFonts w:ascii="Times New Roman" w:hAnsi="Times New Roman"/>
                <w:color w:val="000000"/>
                <w:lang w:eastAsia="ru-RU"/>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Можливість відстеження заповнення планшету</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284"/>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1.32</w:t>
            </w:r>
            <w:r>
              <w:rPr>
                <w:rFonts w:ascii="Times New Roman" w:hAnsi="Times New Roman"/>
                <w:color w:val="000000"/>
                <w:lang w:eastAsia="ru-RU"/>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Можливість підрахунку кількості дозувань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lang w:val="en-US" w:eastAsia="ru-RU"/>
              </w:rPr>
            </w:pPr>
            <w:r w:rsidRPr="00890385">
              <w:rPr>
                <w:rFonts w:ascii="Times New Roman" w:hAnsi="Times New Roman"/>
                <w:lang w:eastAsia="ru-RU"/>
              </w:rPr>
              <w:t>наявність</w:t>
            </w:r>
            <w:r w:rsidRPr="00890385">
              <w:rPr>
                <w:rFonts w:ascii="Times New Roman" w:hAnsi="Times New Roman"/>
                <w:lang w:eastAsia="ru-RU"/>
              </w:rPr>
              <w:tab/>
            </w:r>
            <w:r w:rsidRPr="00890385">
              <w:rPr>
                <w:rFonts w:ascii="Times New Roman" w:hAnsi="Times New Roman"/>
                <w:lang w:eastAsia="ru-RU"/>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rPr>
          <w:trHeight w:hRule="exact" w:val="571"/>
        </w:trPr>
        <w:tc>
          <w:tcPr>
            <w:tcW w:w="710"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1.33</w:t>
            </w:r>
            <w:r>
              <w:rPr>
                <w:rFonts w:ascii="Times New Roman" w:hAnsi="Times New Roman"/>
                <w:color w:val="000000"/>
                <w:lang w:eastAsia="ru-RU"/>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jc w:val="both"/>
              <w:rPr>
                <w:rFonts w:ascii="Times New Roman" w:hAnsi="Times New Roman"/>
              </w:rPr>
            </w:pPr>
            <w:r w:rsidRPr="00890385">
              <w:rPr>
                <w:rFonts w:ascii="Times New Roman" w:hAnsi="Times New Roman"/>
              </w:rPr>
              <w:t>Можливість підзарядження від адаптера під час роботи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000000"/>
              <w:left w:val="single" w:sz="4" w:space="0" w:color="000000"/>
              <w:bottom w:val="single" w:sz="4" w:space="0" w:color="000000"/>
              <w:right w:val="single" w:sz="4" w:space="0" w:color="000000"/>
            </w:tcBorders>
          </w:tcPr>
          <w:p w:rsidR="00E92D3C" w:rsidRPr="00890385" w:rsidRDefault="00E92D3C" w:rsidP="00503EE8">
            <w:pPr>
              <w:rPr>
                <w:rFonts w:ascii="Times New Roman" w:hAnsi="Times New Roman"/>
                <w:highlight w:val="yellow"/>
              </w:rPr>
            </w:pPr>
          </w:p>
        </w:tc>
      </w:tr>
      <w:tr w:rsidR="00E92D3C" w:rsidRPr="00890385"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1.34</w:t>
            </w:r>
            <w:r>
              <w:rPr>
                <w:rFonts w:ascii="Times New Roman" w:hAnsi="Times New Roman"/>
                <w:color w:val="000000"/>
                <w:lang w:eastAsia="ru-RU"/>
              </w:rPr>
              <w:t>.</w:t>
            </w:r>
          </w:p>
        </w:tc>
        <w:tc>
          <w:tcPr>
            <w:tcW w:w="5245"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rPr>
            </w:pPr>
            <w:r w:rsidRPr="00890385">
              <w:rPr>
                <w:rFonts w:ascii="Times New Roman" w:hAnsi="Times New Roman"/>
              </w:rPr>
              <w:t>Заряджання від адаптеру або зарядної стійки</w:t>
            </w:r>
          </w:p>
        </w:tc>
        <w:tc>
          <w:tcPr>
            <w:tcW w:w="2126"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p>
        </w:tc>
        <w:tc>
          <w:tcPr>
            <w:tcW w:w="2126" w:type="dxa"/>
            <w:tcBorders>
              <w:top w:val="single" w:sz="4" w:space="0" w:color="auto"/>
              <w:left w:val="single" w:sz="4" w:space="0" w:color="auto"/>
              <w:bottom w:val="single" w:sz="4" w:space="0" w:color="auto"/>
              <w:right w:val="single" w:sz="4" w:space="0" w:color="auto"/>
            </w:tcBorders>
          </w:tcPr>
          <w:p w:rsidR="00E92D3C" w:rsidRPr="00890385" w:rsidRDefault="00E92D3C" w:rsidP="00503EE8">
            <w:pPr>
              <w:rPr>
                <w:rFonts w:ascii="Times New Roman" w:hAnsi="Times New Roman"/>
                <w:highlight w:val="yellow"/>
              </w:rPr>
            </w:pPr>
          </w:p>
        </w:tc>
      </w:tr>
      <w:tr w:rsidR="00E92D3C" w:rsidRPr="00890385"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0"/>
        </w:trPr>
        <w:tc>
          <w:tcPr>
            <w:tcW w:w="710"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1.35</w:t>
            </w:r>
            <w:r>
              <w:rPr>
                <w:rFonts w:ascii="Times New Roman" w:hAnsi="Times New Roman"/>
                <w:color w:val="000000"/>
                <w:lang w:eastAsia="ru-RU"/>
              </w:rPr>
              <w:t>.</w:t>
            </w:r>
          </w:p>
        </w:tc>
        <w:tc>
          <w:tcPr>
            <w:tcW w:w="5245"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Час повного зарядження акумулятора не перевищує 80 хвилин</w:t>
            </w:r>
          </w:p>
        </w:tc>
        <w:tc>
          <w:tcPr>
            <w:tcW w:w="2126"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r w:rsidRPr="00890385">
              <w:rPr>
                <w:rFonts w:ascii="Times New Roman" w:hAnsi="Times New Roman"/>
              </w:rPr>
              <w:tab/>
            </w:r>
          </w:p>
        </w:tc>
        <w:tc>
          <w:tcPr>
            <w:tcW w:w="2126" w:type="dxa"/>
            <w:tcBorders>
              <w:top w:val="single" w:sz="4" w:space="0" w:color="auto"/>
              <w:left w:val="single" w:sz="4" w:space="0" w:color="auto"/>
              <w:bottom w:val="single" w:sz="4" w:space="0" w:color="auto"/>
              <w:right w:val="single" w:sz="4" w:space="0" w:color="auto"/>
            </w:tcBorders>
          </w:tcPr>
          <w:p w:rsidR="00E92D3C" w:rsidRPr="00890385" w:rsidRDefault="00E92D3C" w:rsidP="00503EE8">
            <w:pPr>
              <w:rPr>
                <w:rFonts w:ascii="Times New Roman" w:hAnsi="Times New Roman"/>
                <w:highlight w:val="yellow"/>
              </w:rPr>
            </w:pPr>
          </w:p>
        </w:tc>
      </w:tr>
      <w:tr w:rsidR="00E92D3C" w:rsidRPr="00890385"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Pr>
                <w:rFonts w:ascii="Times New Roman" w:hAnsi="Times New Roman"/>
                <w:color w:val="000000"/>
                <w:lang w:eastAsia="ru-RU"/>
              </w:rPr>
              <w:t>1.36.</w:t>
            </w:r>
          </w:p>
        </w:tc>
        <w:tc>
          <w:tcPr>
            <w:tcW w:w="5245"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 xml:space="preserve">Індикація рівню зарядки акумулятора </w:t>
            </w:r>
          </w:p>
        </w:tc>
        <w:tc>
          <w:tcPr>
            <w:tcW w:w="2126"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rPr>
            </w:pPr>
            <w:r w:rsidRPr="00890385">
              <w:rPr>
                <w:rFonts w:ascii="Times New Roman" w:hAnsi="Times New Roman"/>
              </w:rPr>
              <w:t>наявність</w:t>
            </w:r>
          </w:p>
        </w:tc>
        <w:tc>
          <w:tcPr>
            <w:tcW w:w="2126" w:type="dxa"/>
            <w:tcBorders>
              <w:top w:val="single" w:sz="4" w:space="0" w:color="auto"/>
              <w:left w:val="single" w:sz="4" w:space="0" w:color="auto"/>
              <w:bottom w:val="single" w:sz="4" w:space="0" w:color="auto"/>
              <w:right w:val="single" w:sz="4" w:space="0" w:color="auto"/>
            </w:tcBorders>
          </w:tcPr>
          <w:p w:rsidR="00E92D3C" w:rsidRPr="00890385" w:rsidRDefault="00E92D3C" w:rsidP="00503EE8">
            <w:pPr>
              <w:rPr>
                <w:rFonts w:ascii="Times New Roman" w:hAnsi="Times New Roman"/>
                <w:highlight w:val="yellow"/>
              </w:rPr>
            </w:pPr>
          </w:p>
        </w:tc>
      </w:tr>
      <w:tr w:rsidR="00E92D3C" w:rsidRPr="00890385"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w:t>
            </w:r>
            <w:r>
              <w:rPr>
                <w:rFonts w:ascii="Times New Roman" w:hAnsi="Times New Roman"/>
                <w:color w:val="000000"/>
                <w:lang w:eastAsia="ru-RU"/>
              </w:rPr>
              <w:t>7.</w:t>
            </w:r>
          </w:p>
        </w:tc>
        <w:tc>
          <w:tcPr>
            <w:tcW w:w="5245" w:type="dxa"/>
            <w:shd w:val="clear" w:color="auto" w:fill="auto"/>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Дозатор</w:t>
            </w:r>
          </w:p>
        </w:tc>
        <w:tc>
          <w:tcPr>
            <w:tcW w:w="2126" w:type="dxa"/>
            <w:shd w:val="clear" w:color="auto" w:fill="auto"/>
            <w:vAlign w:val="center"/>
          </w:tcPr>
          <w:p w:rsidR="00E92D3C" w:rsidRPr="00890385" w:rsidRDefault="00E92D3C" w:rsidP="00503EE8">
            <w:pPr>
              <w:rPr>
                <w:rFonts w:ascii="Times New Roman" w:hAnsi="Times New Roman"/>
                <w:lang w:eastAsia="ru-RU"/>
              </w:rPr>
            </w:pPr>
            <w:r w:rsidRPr="00890385">
              <w:rPr>
                <w:rFonts w:ascii="Times New Roman" w:hAnsi="Times New Roman"/>
                <w:lang w:eastAsia="ru-RU"/>
              </w:rPr>
              <w:t>1 шт</w:t>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w:t>
            </w:r>
            <w:r>
              <w:rPr>
                <w:rFonts w:ascii="Times New Roman" w:hAnsi="Times New Roman"/>
                <w:color w:val="000000"/>
                <w:lang w:eastAsia="ru-RU"/>
              </w:rPr>
              <w:t>8.</w:t>
            </w:r>
          </w:p>
        </w:tc>
        <w:tc>
          <w:tcPr>
            <w:tcW w:w="5245" w:type="dxa"/>
            <w:shd w:val="clear" w:color="auto" w:fill="auto"/>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Штатив з наконечниками</w:t>
            </w:r>
          </w:p>
        </w:tc>
        <w:tc>
          <w:tcPr>
            <w:tcW w:w="2126" w:type="dxa"/>
            <w:shd w:val="clear" w:color="auto" w:fill="auto"/>
            <w:vAlign w:val="center"/>
          </w:tcPr>
          <w:p w:rsidR="00E92D3C" w:rsidRPr="00890385" w:rsidRDefault="00E92D3C" w:rsidP="00503EE8">
            <w:pPr>
              <w:rPr>
                <w:rFonts w:ascii="Times New Roman" w:hAnsi="Times New Roman"/>
                <w:lang w:eastAsia="ru-RU"/>
              </w:rPr>
            </w:pPr>
            <w:r w:rsidRPr="00890385">
              <w:rPr>
                <w:rFonts w:ascii="Times New Roman" w:hAnsi="Times New Roman"/>
                <w:lang w:eastAsia="ru-RU"/>
              </w:rPr>
              <w:t>1 шт</w:t>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1.3</w:t>
            </w:r>
            <w:r>
              <w:rPr>
                <w:rFonts w:ascii="Times New Roman" w:hAnsi="Times New Roman"/>
                <w:color w:val="000000"/>
                <w:lang w:eastAsia="ru-RU"/>
              </w:rPr>
              <w:t>9.</w:t>
            </w:r>
          </w:p>
        </w:tc>
        <w:tc>
          <w:tcPr>
            <w:tcW w:w="5245" w:type="dxa"/>
            <w:shd w:val="clear" w:color="auto" w:fill="auto"/>
          </w:tcPr>
          <w:p w:rsidR="00E92D3C" w:rsidRPr="00890385" w:rsidRDefault="00E92D3C" w:rsidP="00503EE8">
            <w:pPr>
              <w:rPr>
                <w:rFonts w:ascii="Times New Roman" w:hAnsi="Times New Roman"/>
              </w:rPr>
            </w:pPr>
            <w:r w:rsidRPr="00890385">
              <w:rPr>
                <w:rFonts w:ascii="Times New Roman" w:hAnsi="Times New Roman"/>
              </w:rPr>
              <w:t>Змінні захисні фільтри</w:t>
            </w:r>
          </w:p>
        </w:tc>
        <w:tc>
          <w:tcPr>
            <w:tcW w:w="2126" w:type="dxa"/>
            <w:shd w:val="clear" w:color="auto" w:fill="auto"/>
          </w:tcPr>
          <w:p w:rsidR="00E92D3C" w:rsidRPr="00890385" w:rsidRDefault="00E92D3C" w:rsidP="00503EE8">
            <w:pPr>
              <w:rPr>
                <w:rFonts w:ascii="Times New Roman" w:hAnsi="Times New Roman"/>
              </w:rPr>
            </w:pPr>
            <w:r w:rsidRPr="00890385">
              <w:rPr>
                <w:rFonts w:ascii="Times New Roman" w:hAnsi="Times New Roman"/>
              </w:rPr>
              <w:t>8-12 шт.</w:t>
            </w:r>
          </w:p>
        </w:tc>
        <w:tc>
          <w:tcPr>
            <w:tcW w:w="2126" w:type="dxa"/>
            <w:shd w:val="clear" w:color="auto" w:fill="auto"/>
          </w:tcPr>
          <w:p w:rsidR="00E92D3C" w:rsidRPr="00890385" w:rsidRDefault="00E92D3C" w:rsidP="00503EE8">
            <w:pPr>
              <w:rPr>
                <w:rFonts w:ascii="Times New Roman" w:hAnsi="Times New Roman"/>
                <w:highlight w:val="yellow"/>
              </w:rPr>
            </w:pPr>
          </w:p>
        </w:tc>
      </w:tr>
      <w:tr w:rsidR="00E92D3C" w:rsidRPr="00890385" w:rsidTr="00503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E92D3C" w:rsidRPr="00890385" w:rsidRDefault="00E92D3C" w:rsidP="00503EE8">
            <w:pPr>
              <w:rPr>
                <w:rFonts w:ascii="Times New Roman" w:hAnsi="Times New Roman"/>
                <w:color w:val="000000"/>
                <w:lang w:eastAsia="ru-RU"/>
              </w:rPr>
            </w:pPr>
            <w:r w:rsidRPr="00890385">
              <w:rPr>
                <w:rFonts w:ascii="Times New Roman" w:hAnsi="Times New Roman"/>
                <w:color w:val="000000"/>
                <w:lang w:eastAsia="ru-RU"/>
              </w:rPr>
              <w:t>1.</w:t>
            </w:r>
            <w:r>
              <w:rPr>
                <w:rFonts w:ascii="Times New Roman" w:hAnsi="Times New Roman"/>
                <w:color w:val="000000"/>
                <w:lang w:eastAsia="ru-RU"/>
              </w:rPr>
              <w:t>40</w:t>
            </w:r>
          </w:p>
        </w:tc>
        <w:tc>
          <w:tcPr>
            <w:tcW w:w="5245" w:type="dxa"/>
            <w:shd w:val="clear" w:color="auto" w:fill="auto"/>
          </w:tcPr>
          <w:p w:rsidR="00E92D3C" w:rsidRPr="00890385" w:rsidRDefault="00E92D3C" w:rsidP="00503EE8">
            <w:pPr>
              <w:rPr>
                <w:rFonts w:ascii="Times New Roman" w:hAnsi="Times New Roman"/>
              </w:rPr>
            </w:pPr>
            <w:r w:rsidRPr="00890385">
              <w:rPr>
                <w:rFonts w:ascii="Times New Roman" w:hAnsi="Times New Roman"/>
              </w:rPr>
              <w:t>Пінцет для встановлення/зняття захисного фільтра</w:t>
            </w:r>
          </w:p>
        </w:tc>
        <w:tc>
          <w:tcPr>
            <w:tcW w:w="2126" w:type="dxa"/>
            <w:shd w:val="clear" w:color="auto" w:fill="auto"/>
          </w:tcPr>
          <w:p w:rsidR="00E92D3C" w:rsidRPr="00890385" w:rsidRDefault="00E92D3C" w:rsidP="00503EE8">
            <w:pPr>
              <w:rPr>
                <w:rFonts w:ascii="Times New Roman" w:hAnsi="Times New Roman"/>
              </w:rPr>
            </w:pPr>
            <w:r w:rsidRPr="00890385">
              <w:rPr>
                <w:rFonts w:ascii="Times New Roman" w:hAnsi="Times New Roman"/>
              </w:rPr>
              <w:t>1 шт.</w:t>
            </w:r>
          </w:p>
        </w:tc>
        <w:tc>
          <w:tcPr>
            <w:tcW w:w="2126" w:type="dxa"/>
            <w:shd w:val="clear" w:color="auto" w:fill="auto"/>
          </w:tcPr>
          <w:p w:rsidR="00E92D3C" w:rsidRPr="00890385" w:rsidRDefault="00E92D3C" w:rsidP="00503EE8">
            <w:pPr>
              <w:rPr>
                <w:rFonts w:ascii="Times New Roman" w:hAnsi="Times New Roman"/>
                <w:highlight w:val="yellow"/>
              </w:rPr>
            </w:pPr>
          </w:p>
        </w:tc>
      </w:tr>
    </w:tbl>
    <w:p w:rsidR="00E92D3C" w:rsidRPr="005C04A4" w:rsidRDefault="00E92D3C" w:rsidP="00E92D3C">
      <w:pPr>
        <w:spacing w:after="0" w:line="240" w:lineRule="auto"/>
        <w:rPr>
          <w:rFonts w:ascii="Times New Roman" w:hAnsi="Times New Roman"/>
          <w:sz w:val="28"/>
          <w:szCs w:val="28"/>
        </w:rPr>
      </w:pPr>
      <w:r w:rsidRPr="005C04A4">
        <w:rPr>
          <w:rFonts w:ascii="Times New Roman" w:hAnsi="Times New Roman"/>
          <w:b/>
          <w:color w:val="000000"/>
          <w:sz w:val="28"/>
          <w:szCs w:val="28"/>
        </w:rPr>
        <w:t>3.Наконечники для дозатора електронного 350 мкл</w:t>
      </w:r>
    </w:p>
    <w:tbl>
      <w:tblPr>
        <w:tblStyle w:val="a9"/>
        <w:tblW w:w="10207" w:type="dxa"/>
        <w:tblInd w:w="-431" w:type="dxa"/>
        <w:tblLayout w:type="fixed"/>
        <w:tblLook w:val="04A0" w:firstRow="1" w:lastRow="0" w:firstColumn="1" w:lastColumn="0" w:noHBand="0" w:noVBand="1"/>
      </w:tblPr>
      <w:tblGrid>
        <w:gridCol w:w="710"/>
        <w:gridCol w:w="5245"/>
        <w:gridCol w:w="2126"/>
        <w:gridCol w:w="2126"/>
      </w:tblGrid>
      <w:tr w:rsidR="00E92D3C" w:rsidRPr="00C87541" w:rsidTr="00503EE8">
        <w:tc>
          <w:tcPr>
            <w:tcW w:w="710" w:type="dxa"/>
          </w:tcPr>
          <w:p w:rsidR="00E92D3C" w:rsidRPr="00C87541" w:rsidRDefault="00E92D3C" w:rsidP="00503EE8">
            <w:pPr>
              <w:rPr>
                <w:rFonts w:ascii="Times New Roman" w:hAnsi="Times New Roman"/>
                <w:sz w:val="20"/>
                <w:szCs w:val="20"/>
              </w:rPr>
            </w:pPr>
            <w:r w:rsidRPr="00C87541">
              <w:rPr>
                <w:rFonts w:ascii="Times New Roman" w:hAnsi="Times New Roman"/>
                <w:sz w:val="20"/>
                <w:szCs w:val="20"/>
              </w:rPr>
              <w:t>№ з/п</w:t>
            </w:r>
          </w:p>
        </w:tc>
        <w:tc>
          <w:tcPr>
            <w:tcW w:w="5245" w:type="dxa"/>
          </w:tcPr>
          <w:p w:rsidR="00E92D3C" w:rsidRPr="00C87541" w:rsidRDefault="00E92D3C" w:rsidP="00503EE8">
            <w:pPr>
              <w:rPr>
                <w:rFonts w:ascii="Times New Roman" w:hAnsi="Times New Roman"/>
                <w:sz w:val="20"/>
                <w:szCs w:val="20"/>
              </w:rPr>
            </w:pPr>
            <w:r w:rsidRPr="00C87541">
              <w:rPr>
                <w:rFonts w:ascii="Times New Roman" w:hAnsi="Times New Roman"/>
                <w:bCs/>
                <w:sz w:val="20"/>
                <w:szCs w:val="20"/>
                <w:lang w:eastAsia="ru-RU"/>
              </w:rPr>
              <w:t>Найменування технічних характеристик</w:t>
            </w:r>
          </w:p>
        </w:tc>
        <w:tc>
          <w:tcPr>
            <w:tcW w:w="2126" w:type="dxa"/>
          </w:tcPr>
          <w:p w:rsidR="00E92D3C" w:rsidRPr="00C87541" w:rsidRDefault="00E92D3C" w:rsidP="00503EE8">
            <w:pPr>
              <w:rPr>
                <w:rFonts w:ascii="Times New Roman" w:hAnsi="Times New Roman"/>
                <w:sz w:val="20"/>
                <w:szCs w:val="20"/>
              </w:rPr>
            </w:pPr>
            <w:r w:rsidRPr="00C87541">
              <w:rPr>
                <w:rFonts w:ascii="Times New Roman" w:hAnsi="Times New Roman"/>
                <w:bCs/>
                <w:sz w:val="20"/>
                <w:szCs w:val="20"/>
                <w:lang w:eastAsia="ru-RU"/>
              </w:rPr>
              <w:t>Значення технічних  характеристик</w:t>
            </w:r>
            <w:r w:rsidRPr="00C87541">
              <w:rPr>
                <w:rFonts w:ascii="Times New Roman" w:hAnsi="Times New Roman"/>
                <w:sz w:val="20"/>
                <w:szCs w:val="20"/>
              </w:rPr>
              <w:t xml:space="preserve"> </w:t>
            </w:r>
          </w:p>
        </w:tc>
        <w:tc>
          <w:tcPr>
            <w:tcW w:w="2126" w:type="dxa"/>
          </w:tcPr>
          <w:p w:rsidR="00E92D3C" w:rsidRPr="00C87541" w:rsidRDefault="00E92D3C" w:rsidP="00503EE8">
            <w:pPr>
              <w:pStyle w:val="a8"/>
              <w:rPr>
                <w:rFonts w:ascii="Times New Roman" w:hAnsi="Times New Roman" w:cs="Times New Roman"/>
                <w:sz w:val="20"/>
                <w:szCs w:val="20"/>
              </w:rPr>
            </w:pPr>
            <w:r w:rsidRPr="00C87541">
              <w:rPr>
                <w:rFonts w:ascii="Times New Roman" w:hAnsi="Times New Roman"/>
                <w:sz w:val="20"/>
                <w:szCs w:val="20"/>
              </w:rPr>
              <w:t xml:space="preserve">Відповідність (так/ні) з посиланням на відповідні розділ(и), та/або сторінку(и) </w:t>
            </w:r>
            <w:r w:rsidRPr="00C87541">
              <w:rPr>
                <w:rFonts w:ascii="Times New Roman" w:hAnsi="Times New Roman"/>
                <w:sz w:val="20"/>
                <w:szCs w:val="20"/>
                <w:lang w:val="uk-UA"/>
              </w:rPr>
              <w:t>відповідного</w:t>
            </w:r>
            <w:r w:rsidRPr="00C87541">
              <w:rPr>
                <w:rFonts w:ascii="Times New Roman" w:hAnsi="Times New Roman"/>
                <w:sz w:val="20"/>
                <w:szCs w:val="20"/>
              </w:rPr>
              <w:t xml:space="preserve"> документу</w:t>
            </w:r>
          </w:p>
        </w:tc>
      </w:tr>
      <w:tr w:rsidR="00E92D3C" w:rsidRPr="00C87541" w:rsidTr="00503EE8">
        <w:trPr>
          <w:trHeight w:hRule="exact" w:val="284"/>
        </w:trPr>
        <w:tc>
          <w:tcPr>
            <w:tcW w:w="710" w:type="dxa"/>
          </w:tcPr>
          <w:p w:rsidR="00E92D3C" w:rsidRPr="00C87541" w:rsidRDefault="00E92D3C" w:rsidP="00503EE8">
            <w:pPr>
              <w:rPr>
                <w:rFonts w:ascii="Times New Roman" w:hAnsi="Times New Roman"/>
                <w:b/>
              </w:rPr>
            </w:pPr>
            <w:r w:rsidRPr="00C87541">
              <w:rPr>
                <w:rFonts w:ascii="Times New Roman" w:hAnsi="Times New Roman"/>
                <w:b/>
              </w:rPr>
              <w:t>1.</w:t>
            </w:r>
          </w:p>
        </w:tc>
        <w:tc>
          <w:tcPr>
            <w:tcW w:w="9497" w:type="dxa"/>
            <w:gridSpan w:val="3"/>
          </w:tcPr>
          <w:p w:rsidR="00E92D3C" w:rsidRPr="00C87541" w:rsidRDefault="00E92D3C" w:rsidP="00503EE8">
            <w:pPr>
              <w:rPr>
                <w:rFonts w:ascii="Times New Roman" w:hAnsi="Times New Roman"/>
                <w:b/>
                <w:i/>
              </w:rPr>
            </w:pPr>
            <w:r w:rsidRPr="00C87541">
              <w:rPr>
                <w:rFonts w:ascii="Times New Roman" w:hAnsi="Times New Roman"/>
                <w:b/>
                <w:i/>
              </w:rPr>
              <w:t>Наконечники для дозатора електронного 350 мкл</w:t>
            </w: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1.1.</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Діапазон дозування</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5-350 мкл</w:t>
            </w:r>
          </w:p>
        </w:tc>
        <w:tc>
          <w:tcPr>
            <w:tcW w:w="2126" w:type="dxa"/>
            <w:vAlign w:val="center"/>
          </w:tcPr>
          <w:p w:rsidR="00E92D3C" w:rsidRPr="00C87541" w:rsidRDefault="00E92D3C" w:rsidP="00503EE8">
            <w:pPr>
              <w:rPr>
                <w:rFonts w:ascii="Times New Roman" w:hAnsi="Times New Roman"/>
                <w:lang w:eastAsia="ru-RU"/>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1.2.</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Принцип дозування</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повітряне заміщення</w:t>
            </w:r>
          </w:p>
        </w:tc>
        <w:tc>
          <w:tcPr>
            <w:tcW w:w="2126" w:type="dxa"/>
          </w:tcPr>
          <w:p w:rsidR="00E92D3C" w:rsidRPr="00C87541" w:rsidRDefault="00E92D3C" w:rsidP="00503EE8">
            <w:pPr>
              <w:rPr>
                <w:rFonts w:ascii="Times New Roman" w:hAnsi="Times New Roman"/>
                <w:b/>
                <w:lang w:val="en-US"/>
              </w:rPr>
            </w:pPr>
          </w:p>
        </w:tc>
      </w:tr>
      <w:tr w:rsidR="00E92D3C" w:rsidRPr="00C87541" w:rsidTr="00503EE8">
        <w:trPr>
          <w:trHeight w:hRule="exact" w:val="533"/>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1.3.</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Матеріал</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первинний PP (поліпропілен)</w:t>
            </w:r>
          </w:p>
        </w:tc>
        <w:tc>
          <w:tcPr>
            <w:tcW w:w="2126" w:type="dxa"/>
          </w:tcPr>
          <w:p w:rsidR="00E92D3C" w:rsidRPr="00C87541" w:rsidRDefault="00E92D3C" w:rsidP="00503EE8">
            <w:pPr>
              <w:rPr>
                <w:rFonts w:ascii="Times New Roman" w:hAnsi="Times New Roman"/>
                <w:b/>
                <w:lang w:val="en-US"/>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1.4.</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Можливість автоклавування</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Наявність</w:t>
            </w:r>
          </w:p>
        </w:tc>
        <w:tc>
          <w:tcPr>
            <w:tcW w:w="2126" w:type="dxa"/>
          </w:tcPr>
          <w:p w:rsidR="00E92D3C" w:rsidRPr="00C87541" w:rsidRDefault="00E92D3C" w:rsidP="00503EE8">
            <w:pPr>
              <w:rPr>
                <w:rFonts w:ascii="Times New Roman" w:hAnsi="Times New Roman"/>
                <w:b/>
                <w:lang w:val="en-US"/>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1.5.</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Алмазне полірування прес-форми наконечників</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Наявність</w:t>
            </w:r>
          </w:p>
        </w:tc>
        <w:tc>
          <w:tcPr>
            <w:tcW w:w="2126" w:type="dxa"/>
          </w:tcPr>
          <w:p w:rsidR="00E92D3C" w:rsidRPr="00C87541" w:rsidRDefault="00E92D3C" w:rsidP="00503EE8">
            <w:pPr>
              <w:rPr>
                <w:rFonts w:ascii="Times New Roman" w:hAnsi="Times New Roman"/>
                <w:b/>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1.6.</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Відображення номера лота на коробці</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Наявність</w:t>
            </w:r>
          </w:p>
        </w:tc>
        <w:tc>
          <w:tcPr>
            <w:tcW w:w="2126" w:type="dxa"/>
          </w:tcPr>
          <w:p w:rsidR="00E92D3C" w:rsidRPr="00C87541" w:rsidRDefault="00E92D3C" w:rsidP="00503EE8">
            <w:pPr>
              <w:rPr>
                <w:rFonts w:ascii="Times New Roman" w:hAnsi="Times New Roman"/>
                <w:b/>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1.7.</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Колір</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Прозорий</w:t>
            </w:r>
          </w:p>
        </w:tc>
        <w:tc>
          <w:tcPr>
            <w:tcW w:w="2126" w:type="dxa"/>
          </w:tcPr>
          <w:p w:rsidR="00E92D3C" w:rsidRPr="00C87541" w:rsidRDefault="00E92D3C" w:rsidP="00503EE8">
            <w:pPr>
              <w:rPr>
                <w:rFonts w:ascii="Times New Roman" w:hAnsi="Times New Roman"/>
                <w:b/>
                <w:lang w:val="en-US"/>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1.8.</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Діаметр у самій широкій частині, не більше</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7.2 мм</w:t>
            </w:r>
          </w:p>
        </w:tc>
        <w:tc>
          <w:tcPr>
            <w:tcW w:w="2126" w:type="dxa"/>
            <w:vAlign w:val="center"/>
          </w:tcPr>
          <w:p w:rsidR="00E92D3C" w:rsidRPr="00C87541" w:rsidRDefault="00E92D3C" w:rsidP="00503EE8">
            <w:pPr>
              <w:rPr>
                <w:rFonts w:ascii="Times New Roman" w:hAnsi="Times New Roman"/>
                <w:lang w:eastAsia="ru-RU"/>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1.9.</w:t>
            </w:r>
          </w:p>
        </w:tc>
        <w:tc>
          <w:tcPr>
            <w:tcW w:w="5245"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Довжина, не більше</w:t>
            </w:r>
          </w:p>
        </w:tc>
        <w:tc>
          <w:tcPr>
            <w:tcW w:w="2126" w:type="dxa"/>
            <w:vAlign w:val="center"/>
          </w:tcPr>
          <w:p w:rsidR="00E92D3C" w:rsidRPr="00C87541" w:rsidRDefault="00E92D3C" w:rsidP="00503EE8">
            <w:pPr>
              <w:rPr>
                <w:rFonts w:ascii="Times New Roman" w:hAnsi="Times New Roman"/>
                <w:lang w:eastAsia="ru-RU"/>
              </w:rPr>
            </w:pPr>
            <w:r w:rsidRPr="00C87541">
              <w:rPr>
                <w:rFonts w:ascii="Times New Roman" w:hAnsi="Times New Roman"/>
                <w:lang w:eastAsia="ru-RU"/>
              </w:rPr>
              <w:t>54 мм</w:t>
            </w:r>
          </w:p>
        </w:tc>
        <w:tc>
          <w:tcPr>
            <w:tcW w:w="2126" w:type="dxa"/>
            <w:vAlign w:val="center"/>
          </w:tcPr>
          <w:p w:rsidR="00E92D3C" w:rsidRPr="00C87541" w:rsidRDefault="00E92D3C" w:rsidP="00503EE8">
            <w:pPr>
              <w:rPr>
                <w:rFonts w:ascii="Times New Roman" w:hAnsi="Times New Roman"/>
                <w:lang w:eastAsia="ru-RU"/>
              </w:rPr>
            </w:pPr>
          </w:p>
        </w:tc>
      </w:tr>
      <w:tr w:rsidR="00E92D3C" w:rsidRPr="00C87541" w:rsidTr="00503EE8">
        <w:trPr>
          <w:trHeight w:hRule="exact" w:val="284"/>
        </w:trPr>
        <w:tc>
          <w:tcPr>
            <w:tcW w:w="710" w:type="dxa"/>
            <w:vAlign w:val="center"/>
          </w:tcPr>
          <w:p w:rsidR="00E92D3C" w:rsidRPr="00C87541" w:rsidRDefault="00E92D3C" w:rsidP="00503EE8">
            <w:pPr>
              <w:rPr>
                <w:rFonts w:ascii="Times New Roman" w:hAnsi="Times New Roman"/>
                <w:lang w:eastAsia="ru-RU"/>
              </w:rPr>
            </w:pPr>
            <w:r>
              <w:rPr>
                <w:rFonts w:ascii="Times New Roman" w:hAnsi="Times New Roman"/>
                <w:lang w:eastAsia="ru-RU"/>
              </w:rPr>
              <w:t>1.10.</w:t>
            </w:r>
          </w:p>
        </w:tc>
        <w:tc>
          <w:tcPr>
            <w:tcW w:w="5245" w:type="dxa"/>
            <w:vAlign w:val="center"/>
          </w:tcPr>
          <w:p w:rsidR="00E92D3C" w:rsidRPr="00F436C1" w:rsidRDefault="00E92D3C" w:rsidP="00503EE8">
            <w:pPr>
              <w:rPr>
                <w:rFonts w:ascii="Times New Roman" w:hAnsi="Times New Roman"/>
                <w:lang w:eastAsia="ru-RU"/>
              </w:rPr>
            </w:pPr>
            <w:r w:rsidRPr="00F436C1">
              <w:rPr>
                <w:rFonts w:ascii="Times New Roman" w:hAnsi="Times New Roman"/>
                <w:bCs/>
                <w:lang w:eastAsia="ru-RU"/>
              </w:rPr>
              <w:t>Комплектація не менше</w:t>
            </w:r>
          </w:p>
        </w:tc>
        <w:tc>
          <w:tcPr>
            <w:tcW w:w="2126" w:type="dxa"/>
            <w:vAlign w:val="center"/>
          </w:tcPr>
          <w:p w:rsidR="00E92D3C" w:rsidRPr="00F436C1" w:rsidRDefault="00E92D3C" w:rsidP="00503EE8">
            <w:pPr>
              <w:rPr>
                <w:rFonts w:ascii="Times New Roman" w:hAnsi="Times New Roman"/>
                <w:lang w:eastAsia="ru-RU"/>
              </w:rPr>
            </w:pPr>
            <w:r>
              <w:rPr>
                <w:rFonts w:ascii="Times New Roman" w:hAnsi="Times New Roman"/>
                <w:lang w:eastAsia="ru-RU"/>
              </w:rPr>
              <w:t>960</w:t>
            </w:r>
            <w:r w:rsidRPr="00F436C1">
              <w:rPr>
                <w:rFonts w:ascii="Times New Roman" w:hAnsi="Times New Roman"/>
                <w:lang w:eastAsia="ru-RU"/>
              </w:rPr>
              <w:t xml:space="preserve"> шт.</w:t>
            </w:r>
          </w:p>
        </w:tc>
        <w:tc>
          <w:tcPr>
            <w:tcW w:w="2126" w:type="dxa"/>
            <w:vAlign w:val="center"/>
          </w:tcPr>
          <w:p w:rsidR="00E92D3C" w:rsidRPr="00C87541" w:rsidRDefault="00E92D3C" w:rsidP="00503EE8">
            <w:pPr>
              <w:rPr>
                <w:rFonts w:ascii="Times New Roman" w:hAnsi="Times New Roman"/>
                <w:lang w:eastAsia="ru-RU"/>
              </w:rPr>
            </w:pPr>
          </w:p>
        </w:tc>
      </w:tr>
    </w:tbl>
    <w:p w:rsidR="00E92D3C" w:rsidRDefault="00E92D3C" w:rsidP="00E92D3C">
      <w:pPr>
        <w:widowControl w:val="0"/>
        <w:spacing w:after="0" w:line="240" w:lineRule="auto"/>
        <w:rPr>
          <w:rFonts w:ascii="Times New Roman" w:eastAsia="Tahoma" w:hAnsi="Times New Roman"/>
          <w:b/>
          <w:sz w:val="28"/>
          <w:szCs w:val="28"/>
          <w:lang w:eastAsia="zh-CN" w:bidi="hi-IN"/>
        </w:rPr>
      </w:pPr>
    </w:p>
    <w:p w:rsidR="00E92D3C" w:rsidRPr="00C87541" w:rsidRDefault="00E92D3C" w:rsidP="00E92D3C">
      <w:pPr>
        <w:widowControl w:val="0"/>
        <w:spacing w:after="0" w:line="240" w:lineRule="auto"/>
        <w:rPr>
          <w:rFonts w:ascii="Times New Roman" w:eastAsia="Tahoma" w:hAnsi="Times New Roman"/>
          <w:b/>
          <w:sz w:val="28"/>
          <w:szCs w:val="28"/>
          <w:lang w:eastAsia="zh-CN" w:bidi="hi-IN"/>
        </w:rPr>
      </w:pPr>
      <w:r w:rsidRPr="00C87541">
        <w:rPr>
          <w:rFonts w:ascii="Times New Roman" w:eastAsia="Tahoma" w:hAnsi="Times New Roman"/>
          <w:b/>
          <w:sz w:val="28"/>
          <w:szCs w:val="28"/>
          <w:lang w:eastAsia="zh-CN" w:bidi="hi-IN"/>
        </w:rPr>
        <w:t xml:space="preserve">4.  </w:t>
      </w:r>
      <w:r w:rsidRPr="00C87541">
        <w:rPr>
          <w:rFonts w:ascii="Times New Roman" w:hAnsi="Times New Roman"/>
          <w:b/>
          <w:sz w:val="28"/>
          <w:szCs w:val="28"/>
        </w:rPr>
        <w:t>Дозатор-диспенсер 1-5 мл</w:t>
      </w:r>
      <w:r w:rsidRPr="00C87541">
        <w:rPr>
          <w:rFonts w:ascii="Times New Roman" w:eastAsia="Tahoma" w:hAnsi="Times New Roman"/>
          <w:b/>
          <w:sz w:val="28"/>
          <w:szCs w:val="28"/>
          <w:lang w:eastAsia="zh-CN" w:bidi="hi-IN"/>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103"/>
        <w:gridCol w:w="2268"/>
        <w:gridCol w:w="2126"/>
      </w:tblGrid>
      <w:tr w:rsidR="00E92D3C" w:rsidRPr="00C87541" w:rsidTr="00503EE8">
        <w:trPr>
          <w:trHeight w:val="150"/>
        </w:trPr>
        <w:tc>
          <w:tcPr>
            <w:tcW w:w="710" w:type="dxa"/>
            <w:shd w:val="clear" w:color="auto" w:fill="auto"/>
            <w:vAlign w:val="center"/>
            <w:hideMark/>
          </w:tcPr>
          <w:p w:rsidR="00E92D3C" w:rsidRPr="00C87541" w:rsidRDefault="00E92D3C" w:rsidP="00503EE8">
            <w:pPr>
              <w:pStyle w:val="a8"/>
              <w:rPr>
                <w:rFonts w:ascii="Times New Roman" w:hAnsi="Times New Roman" w:cs="Times New Roman"/>
                <w:b/>
                <w:sz w:val="20"/>
                <w:szCs w:val="20"/>
                <w:lang w:val="uk-UA" w:eastAsia="ru-RU"/>
              </w:rPr>
            </w:pPr>
            <w:r w:rsidRPr="00C87541">
              <w:rPr>
                <w:rFonts w:ascii="Times New Roman" w:hAnsi="Times New Roman" w:cs="Times New Roman"/>
                <w:b/>
                <w:sz w:val="20"/>
                <w:szCs w:val="20"/>
                <w:lang w:val="uk-UA" w:eastAsia="ru-RU"/>
              </w:rPr>
              <w:t xml:space="preserve">№ </w:t>
            </w:r>
            <w:r w:rsidRPr="00C87541">
              <w:rPr>
                <w:rFonts w:ascii="Times New Roman" w:hAnsi="Times New Roman"/>
                <w:sz w:val="20"/>
                <w:szCs w:val="20"/>
              </w:rPr>
              <w:t>з</w:t>
            </w:r>
            <w:r w:rsidRPr="00C87541">
              <w:rPr>
                <w:rFonts w:ascii="Times New Roman" w:hAnsi="Times New Roman" w:cs="Times New Roman"/>
                <w:sz w:val="20"/>
                <w:szCs w:val="20"/>
              </w:rPr>
              <w:t>/п</w:t>
            </w:r>
          </w:p>
        </w:tc>
        <w:tc>
          <w:tcPr>
            <w:tcW w:w="5103" w:type="dxa"/>
            <w:shd w:val="clear" w:color="auto" w:fill="auto"/>
            <w:vAlign w:val="center"/>
            <w:hideMark/>
          </w:tcPr>
          <w:p w:rsidR="00E92D3C" w:rsidRPr="00C87541" w:rsidRDefault="00E92D3C" w:rsidP="00503EE8">
            <w:pPr>
              <w:pStyle w:val="a8"/>
              <w:rPr>
                <w:rFonts w:ascii="Times New Roman" w:hAnsi="Times New Roman" w:cs="Times New Roman"/>
                <w:b/>
                <w:sz w:val="20"/>
                <w:szCs w:val="20"/>
                <w:lang w:val="uk-UA" w:eastAsia="ru-RU"/>
              </w:rPr>
            </w:pPr>
            <w:r w:rsidRPr="00C87541">
              <w:rPr>
                <w:rFonts w:ascii="Times New Roman" w:hAnsi="Times New Roman"/>
                <w:bCs/>
                <w:sz w:val="20"/>
                <w:szCs w:val="20"/>
                <w:lang w:eastAsia="ru-RU"/>
              </w:rPr>
              <w:t>Найменування технічних характеристик</w:t>
            </w:r>
          </w:p>
        </w:tc>
        <w:tc>
          <w:tcPr>
            <w:tcW w:w="2268" w:type="dxa"/>
            <w:shd w:val="clear" w:color="auto" w:fill="auto"/>
            <w:vAlign w:val="center"/>
            <w:hideMark/>
          </w:tcPr>
          <w:p w:rsidR="00E92D3C" w:rsidRPr="00C87541" w:rsidRDefault="00E92D3C" w:rsidP="00503EE8">
            <w:pPr>
              <w:pStyle w:val="a8"/>
              <w:rPr>
                <w:rFonts w:ascii="Times New Roman" w:hAnsi="Times New Roman" w:cs="Times New Roman"/>
                <w:b/>
                <w:sz w:val="20"/>
                <w:szCs w:val="20"/>
                <w:lang w:val="uk-UA" w:eastAsia="ru-RU"/>
              </w:rPr>
            </w:pPr>
            <w:r w:rsidRPr="00C87541">
              <w:rPr>
                <w:rFonts w:ascii="Times New Roman" w:hAnsi="Times New Roman"/>
                <w:bCs/>
                <w:sz w:val="20"/>
                <w:szCs w:val="20"/>
                <w:lang w:eastAsia="ru-RU"/>
              </w:rPr>
              <w:t>Значення технічних характеристик</w:t>
            </w:r>
          </w:p>
        </w:tc>
        <w:tc>
          <w:tcPr>
            <w:tcW w:w="2126" w:type="dxa"/>
            <w:vAlign w:val="center"/>
          </w:tcPr>
          <w:p w:rsidR="00E92D3C" w:rsidRPr="00C87541" w:rsidRDefault="00E92D3C" w:rsidP="00503EE8">
            <w:pPr>
              <w:pStyle w:val="a8"/>
              <w:rPr>
                <w:rFonts w:ascii="Times New Roman" w:hAnsi="Times New Roman" w:cs="Times New Roman"/>
                <w:b/>
                <w:sz w:val="20"/>
                <w:szCs w:val="20"/>
                <w:lang w:val="uk-UA" w:eastAsia="ru-RU"/>
              </w:rPr>
            </w:pPr>
            <w:r w:rsidRPr="00C87541">
              <w:rPr>
                <w:rFonts w:ascii="Times New Roman" w:hAnsi="Times New Roman"/>
                <w:sz w:val="20"/>
                <w:szCs w:val="20"/>
              </w:rPr>
              <w:t xml:space="preserve">Відповідність (так/ні) з посиланням на відповідні розділ(и), та/або сторінку(и) </w:t>
            </w:r>
            <w:r w:rsidRPr="00C87541">
              <w:rPr>
                <w:rFonts w:ascii="Times New Roman" w:hAnsi="Times New Roman"/>
                <w:sz w:val="20"/>
                <w:szCs w:val="20"/>
                <w:lang w:val="uk-UA"/>
              </w:rPr>
              <w:t xml:space="preserve">відповідного </w:t>
            </w:r>
            <w:r w:rsidRPr="00C87541">
              <w:rPr>
                <w:rFonts w:ascii="Times New Roman" w:hAnsi="Times New Roman"/>
                <w:sz w:val="20"/>
                <w:szCs w:val="20"/>
              </w:rPr>
              <w:t>документу</w:t>
            </w:r>
          </w:p>
        </w:tc>
      </w:tr>
      <w:tr w:rsidR="00E92D3C" w:rsidRPr="00890385" w:rsidTr="00503EE8">
        <w:trPr>
          <w:trHeight w:val="150"/>
        </w:trPr>
        <w:tc>
          <w:tcPr>
            <w:tcW w:w="710"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w:t>
            </w:r>
          </w:p>
        </w:tc>
        <w:tc>
          <w:tcPr>
            <w:tcW w:w="9497" w:type="dxa"/>
            <w:gridSpan w:val="3"/>
            <w:shd w:val="clear" w:color="auto" w:fill="auto"/>
            <w:vAlign w:val="center"/>
          </w:tcPr>
          <w:p w:rsidR="00E92D3C" w:rsidRPr="00890385" w:rsidRDefault="00E92D3C" w:rsidP="00503EE8">
            <w:pPr>
              <w:pStyle w:val="a8"/>
              <w:rPr>
                <w:rFonts w:ascii="Times New Roman" w:hAnsi="Times New Roman" w:cs="Times New Roman"/>
                <w:b/>
                <w:i/>
                <w:lang w:val="uk-UA" w:eastAsia="ru-RU"/>
              </w:rPr>
            </w:pPr>
            <w:r w:rsidRPr="00890385">
              <w:rPr>
                <w:rFonts w:ascii="Times New Roman" w:hAnsi="Times New Roman" w:cs="Times New Roman"/>
                <w:b/>
                <w:i/>
                <w:color w:val="000000"/>
                <w:lang w:val="uk-UA"/>
              </w:rPr>
              <w:t>Дозатор-диспенсер</w:t>
            </w:r>
            <w:r w:rsidRPr="00890385">
              <w:rPr>
                <w:rFonts w:ascii="Times New Roman" w:hAnsi="Times New Roman" w:cs="Times New Roman"/>
                <w:b/>
                <w:i/>
                <w:color w:val="000000"/>
              </w:rPr>
              <w:t xml:space="preserve"> 1-5 </w:t>
            </w:r>
            <w:r w:rsidRPr="00890385">
              <w:rPr>
                <w:rFonts w:ascii="Times New Roman" w:hAnsi="Times New Roman" w:cs="Times New Roman"/>
                <w:b/>
                <w:i/>
                <w:color w:val="000000"/>
                <w:lang w:val="uk-UA"/>
              </w:rPr>
              <w:t>мл</w:t>
            </w: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w:t>
            </w:r>
          </w:p>
        </w:tc>
        <w:tc>
          <w:tcPr>
            <w:tcW w:w="5103"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 xml:space="preserve">Діапазон дозування </w:t>
            </w:r>
          </w:p>
        </w:tc>
        <w:tc>
          <w:tcPr>
            <w:tcW w:w="2268"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1-5 мл</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1.2.</w:t>
            </w:r>
          </w:p>
        </w:tc>
        <w:tc>
          <w:tcPr>
            <w:tcW w:w="5103"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Принцип дозування</w:t>
            </w:r>
          </w:p>
        </w:tc>
        <w:tc>
          <w:tcPr>
            <w:tcW w:w="2268" w:type="dxa"/>
            <w:shd w:val="clear" w:color="auto" w:fill="auto"/>
            <w:vAlign w:val="center"/>
            <w:hideMark/>
          </w:tcPr>
          <w:p w:rsidR="00E92D3C" w:rsidRPr="00890385" w:rsidRDefault="00E92D3C" w:rsidP="00503EE8">
            <w:pPr>
              <w:pStyle w:val="a8"/>
              <w:jc w:val="both"/>
              <w:rPr>
                <w:rFonts w:ascii="Times New Roman" w:hAnsi="Times New Roman" w:cs="Times New Roman"/>
                <w:lang w:val="uk-UA" w:eastAsia="ru-RU"/>
              </w:rPr>
            </w:pPr>
            <w:r w:rsidRPr="00890385">
              <w:rPr>
                <w:rFonts w:ascii="Times New Roman" w:hAnsi="Times New Roman" w:cs="Times New Roman"/>
                <w:lang w:val="uk-UA" w:eastAsia="ru-RU"/>
              </w:rPr>
              <w:t>позитивне витіснення</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1.3.</w:t>
            </w:r>
          </w:p>
        </w:tc>
        <w:tc>
          <w:tcPr>
            <w:tcW w:w="5103"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Дискретність</w:t>
            </w:r>
          </w:p>
        </w:tc>
        <w:tc>
          <w:tcPr>
            <w:tcW w:w="2268" w:type="dxa"/>
            <w:shd w:val="clear" w:color="auto" w:fill="auto"/>
            <w:vAlign w:val="center"/>
            <w:hideMark/>
          </w:tcPr>
          <w:p w:rsidR="00E92D3C" w:rsidRPr="00890385" w:rsidRDefault="00E92D3C" w:rsidP="00503EE8">
            <w:pPr>
              <w:pStyle w:val="a8"/>
              <w:jc w:val="both"/>
              <w:rPr>
                <w:rFonts w:ascii="Times New Roman" w:hAnsi="Times New Roman" w:cs="Times New Roman"/>
                <w:lang w:eastAsia="ru-RU"/>
              </w:rPr>
            </w:pPr>
            <w:r w:rsidRPr="00890385">
              <w:rPr>
                <w:rFonts w:ascii="Times New Roman" w:hAnsi="Times New Roman" w:cs="Times New Roman"/>
                <w:lang w:val="uk-UA" w:eastAsia="ru-RU"/>
              </w:rPr>
              <w:t>0,1 мл</w:t>
            </w:r>
          </w:p>
        </w:tc>
        <w:tc>
          <w:tcPr>
            <w:tcW w:w="2126" w:type="dxa"/>
            <w:vAlign w:val="center"/>
          </w:tcPr>
          <w:p w:rsidR="00E92D3C" w:rsidRPr="00890385" w:rsidRDefault="00E92D3C" w:rsidP="00503EE8">
            <w:pPr>
              <w:pStyle w:val="a8"/>
              <w:rPr>
                <w:rFonts w:ascii="Times New Roman" w:hAnsi="Times New Roman" w:cs="Times New Roman"/>
                <w:lang w:eastAsia="ru-RU"/>
              </w:rPr>
            </w:pPr>
          </w:p>
        </w:tc>
      </w:tr>
      <w:tr w:rsidR="00E92D3C" w:rsidRPr="00890385" w:rsidTr="00503EE8">
        <w:trPr>
          <w:trHeight w:val="236"/>
        </w:trPr>
        <w:tc>
          <w:tcPr>
            <w:tcW w:w="710" w:type="dxa"/>
            <w:shd w:val="clear" w:color="auto" w:fill="auto"/>
            <w:vAlign w:val="center"/>
            <w:hideMark/>
          </w:tcPr>
          <w:p w:rsidR="00E92D3C" w:rsidRPr="00890385" w:rsidRDefault="00E92D3C" w:rsidP="00503EE8">
            <w:pPr>
              <w:pStyle w:val="a8"/>
              <w:rPr>
                <w:rFonts w:ascii="Times New Roman" w:hAnsi="Times New Roman" w:cs="Times New Roman"/>
              </w:rPr>
            </w:pPr>
            <w:r w:rsidRPr="00890385">
              <w:rPr>
                <w:rFonts w:ascii="Times New Roman" w:hAnsi="Times New Roman" w:cs="Times New Roman"/>
              </w:rPr>
              <w:t>1.4.</w:t>
            </w:r>
          </w:p>
        </w:tc>
        <w:tc>
          <w:tcPr>
            <w:tcW w:w="5103" w:type="dxa"/>
            <w:shd w:val="clear" w:color="auto" w:fill="auto"/>
            <w:vAlign w:val="center"/>
            <w:hideMark/>
          </w:tcPr>
          <w:p w:rsidR="00E92D3C" w:rsidRPr="004137E6" w:rsidRDefault="00E92D3C" w:rsidP="00503EE8">
            <w:pPr>
              <w:pStyle w:val="a8"/>
              <w:rPr>
                <w:rFonts w:ascii="Times New Roman" w:hAnsi="Times New Roman" w:cs="Times New Roman"/>
                <w:lang w:val="uk-UA"/>
              </w:rPr>
            </w:pPr>
            <w:r w:rsidRPr="004137E6">
              <w:rPr>
                <w:rFonts w:ascii="Times New Roman" w:hAnsi="Times New Roman" w:cs="Times New Roman"/>
                <w:lang w:val="uk-UA"/>
              </w:rPr>
              <w:t>Точність</w:t>
            </w:r>
          </w:p>
        </w:tc>
        <w:tc>
          <w:tcPr>
            <w:tcW w:w="2268" w:type="dxa"/>
            <w:shd w:val="clear" w:color="auto" w:fill="auto"/>
            <w:vAlign w:val="center"/>
            <w:hideMark/>
          </w:tcPr>
          <w:p w:rsidR="00E92D3C" w:rsidRPr="00890385" w:rsidRDefault="00E92D3C" w:rsidP="00503EE8">
            <w:pPr>
              <w:pStyle w:val="a8"/>
              <w:jc w:val="both"/>
              <w:rPr>
                <w:rFonts w:ascii="Times New Roman" w:hAnsi="Times New Roman" w:cs="Times New Roman"/>
                <w:lang w:val="uk-UA"/>
              </w:rPr>
            </w:pPr>
            <w:r w:rsidRPr="00890385">
              <w:rPr>
                <w:rFonts w:ascii="Times New Roman" w:hAnsi="Times New Roman" w:cs="Times New Roman"/>
              </w:rPr>
              <w:t>±0.</w:t>
            </w:r>
            <w:r w:rsidRPr="00890385">
              <w:rPr>
                <w:rFonts w:ascii="Times New Roman" w:hAnsi="Times New Roman" w:cs="Times New Roman"/>
                <w:lang w:val="uk-UA"/>
              </w:rPr>
              <w:t>6</w:t>
            </w:r>
            <w:r w:rsidRPr="00890385">
              <w:rPr>
                <w:rFonts w:ascii="Times New Roman" w:hAnsi="Times New Roman" w:cs="Times New Roman"/>
              </w:rPr>
              <w:t>%</w:t>
            </w:r>
          </w:p>
        </w:tc>
        <w:tc>
          <w:tcPr>
            <w:tcW w:w="2126" w:type="dxa"/>
            <w:vAlign w:val="center"/>
          </w:tcPr>
          <w:p w:rsidR="00E92D3C" w:rsidRPr="00890385" w:rsidRDefault="00E92D3C" w:rsidP="00503EE8">
            <w:pPr>
              <w:pStyle w:val="a8"/>
              <w:rPr>
                <w:rFonts w:ascii="Times New Roman" w:hAnsi="Times New Roman" w:cs="Times New Roman"/>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rPr>
            </w:pPr>
            <w:r w:rsidRPr="00890385">
              <w:rPr>
                <w:rFonts w:ascii="Times New Roman" w:hAnsi="Times New Roman" w:cs="Times New Roman"/>
              </w:rPr>
              <w:t>1.5.</w:t>
            </w:r>
          </w:p>
        </w:tc>
        <w:tc>
          <w:tcPr>
            <w:tcW w:w="5103" w:type="dxa"/>
            <w:shd w:val="clear" w:color="auto" w:fill="auto"/>
            <w:vAlign w:val="center"/>
            <w:hideMark/>
          </w:tcPr>
          <w:p w:rsidR="00E92D3C" w:rsidRPr="004137E6" w:rsidRDefault="00E92D3C" w:rsidP="00503EE8">
            <w:pPr>
              <w:pStyle w:val="a8"/>
              <w:rPr>
                <w:rFonts w:ascii="Times New Roman" w:hAnsi="Times New Roman" w:cs="Times New Roman"/>
                <w:lang w:val="uk-UA"/>
              </w:rPr>
            </w:pPr>
            <w:r w:rsidRPr="004137E6">
              <w:rPr>
                <w:rFonts w:ascii="Times New Roman" w:hAnsi="Times New Roman" w:cs="Times New Roman"/>
                <w:lang w:val="uk-UA"/>
              </w:rPr>
              <w:t>Відтворюваність</w:t>
            </w:r>
          </w:p>
        </w:tc>
        <w:tc>
          <w:tcPr>
            <w:tcW w:w="2268" w:type="dxa"/>
            <w:shd w:val="clear" w:color="auto" w:fill="auto"/>
            <w:vAlign w:val="center"/>
            <w:hideMark/>
          </w:tcPr>
          <w:p w:rsidR="00E92D3C" w:rsidRPr="00890385" w:rsidRDefault="00E92D3C" w:rsidP="00503EE8">
            <w:pPr>
              <w:pStyle w:val="a8"/>
              <w:jc w:val="both"/>
              <w:rPr>
                <w:rFonts w:ascii="Times New Roman" w:hAnsi="Times New Roman" w:cs="Times New Roman"/>
                <w:lang w:val="uk-UA"/>
              </w:rPr>
            </w:pPr>
            <w:r w:rsidRPr="00890385">
              <w:rPr>
                <w:rFonts w:ascii="Times New Roman" w:hAnsi="Times New Roman" w:cs="Times New Roman"/>
              </w:rPr>
              <w:t>≤0.2%</w:t>
            </w:r>
          </w:p>
        </w:tc>
        <w:tc>
          <w:tcPr>
            <w:tcW w:w="2126" w:type="dxa"/>
            <w:vAlign w:val="center"/>
          </w:tcPr>
          <w:p w:rsidR="00E92D3C" w:rsidRPr="00890385" w:rsidRDefault="00E92D3C" w:rsidP="00503EE8">
            <w:pPr>
              <w:pStyle w:val="a8"/>
              <w:rPr>
                <w:rFonts w:ascii="Times New Roman" w:hAnsi="Times New Roman" w:cs="Times New Roman"/>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1.6.</w:t>
            </w:r>
          </w:p>
        </w:tc>
        <w:tc>
          <w:tcPr>
            <w:tcW w:w="5103"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Можливість зміни робочого об'єму дозування</w:t>
            </w:r>
          </w:p>
        </w:tc>
        <w:tc>
          <w:tcPr>
            <w:tcW w:w="2268" w:type="dxa"/>
            <w:shd w:val="clear" w:color="auto" w:fill="auto"/>
            <w:vAlign w:val="center"/>
            <w:hideMark/>
          </w:tcPr>
          <w:p w:rsidR="00E92D3C" w:rsidRPr="00890385" w:rsidRDefault="00E92D3C" w:rsidP="00503EE8">
            <w:pPr>
              <w:pStyle w:val="a8"/>
              <w:jc w:val="both"/>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1.7.</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Покрокове встановлення об’єму дозування</w:t>
            </w:r>
          </w:p>
        </w:tc>
        <w:tc>
          <w:tcPr>
            <w:tcW w:w="2268" w:type="dxa"/>
            <w:shd w:val="clear" w:color="auto" w:fill="auto"/>
            <w:vAlign w:val="center"/>
          </w:tcPr>
          <w:p w:rsidR="00E92D3C" w:rsidRPr="00890385" w:rsidRDefault="00E92D3C" w:rsidP="00503EE8">
            <w:pPr>
              <w:pStyle w:val="a8"/>
              <w:jc w:val="both"/>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1.8.</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rPr>
              <w:t xml:space="preserve">Відображення на диспенсері мінімального і максимального </w:t>
            </w:r>
            <w:r w:rsidRPr="00890385">
              <w:rPr>
                <w:rFonts w:ascii="Times New Roman" w:hAnsi="Times New Roman" w:cs="Times New Roman"/>
                <w:lang w:val="uk-UA" w:eastAsia="ru-RU"/>
              </w:rPr>
              <w:t>об'єму дозування</w:t>
            </w:r>
          </w:p>
        </w:tc>
        <w:tc>
          <w:tcPr>
            <w:tcW w:w="2268" w:type="dxa"/>
            <w:shd w:val="clear" w:color="auto" w:fill="auto"/>
            <w:vAlign w:val="center"/>
          </w:tcPr>
          <w:p w:rsidR="00E92D3C" w:rsidRPr="00890385" w:rsidRDefault="00E92D3C" w:rsidP="00503EE8">
            <w:pPr>
              <w:pStyle w:val="a8"/>
              <w:jc w:val="both"/>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lastRenderedPageBreak/>
              <w:t>1.9.</w:t>
            </w:r>
          </w:p>
        </w:tc>
        <w:tc>
          <w:tcPr>
            <w:tcW w:w="5103"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Гнучкий наконечник для зручного дозування в вузькі пробірки</w:t>
            </w:r>
          </w:p>
        </w:tc>
        <w:tc>
          <w:tcPr>
            <w:tcW w:w="2268" w:type="dxa"/>
            <w:shd w:val="clear" w:color="auto" w:fill="auto"/>
            <w:vAlign w:val="center"/>
            <w:hideMark/>
          </w:tcPr>
          <w:p w:rsidR="00E92D3C" w:rsidRPr="00890385" w:rsidRDefault="00E92D3C" w:rsidP="00503EE8">
            <w:pPr>
              <w:pStyle w:val="a8"/>
              <w:jc w:val="both"/>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1.10.</w:t>
            </w:r>
          </w:p>
        </w:tc>
        <w:tc>
          <w:tcPr>
            <w:tcW w:w="5103"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Можливість роботи з довгою приєднувальних трубкою</w:t>
            </w:r>
          </w:p>
        </w:tc>
        <w:tc>
          <w:tcPr>
            <w:tcW w:w="2268"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411"/>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1.11.</w:t>
            </w:r>
          </w:p>
        </w:tc>
        <w:tc>
          <w:tcPr>
            <w:tcW w:w="5103"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Захисний ковпачок, який блокує отвір наконечника від протікання наявність від протікання, коли диспенсер не використовується</w:t>
            </w:r>
          </w:p>
        </w:tc>
        <w:tc>
          <w:tcPr>
            <w:tcW w:w="2268"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1.12.</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Можливість використання з бутлями різного об'єму</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1.13.</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В комплекті адаптери різних діаметрів для використання бутлів з горловинами різних діаметрів 28, 32, 40, 45 мм</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28"/>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1.14.</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Матеріал поршня - кераміка</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1.15.</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Можливість повного автоклавування диспенсера</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19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1.16.</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Прозора манжета забезпечує візуальний контроль дозування</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наявність</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1.17.</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Диспенсер</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 шт.</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1.18.</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Трубка для забору рідини з бутля</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 шт.</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1.19.</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Дозуюча трубка</w:t>
            </w:r>
          </w:p>
        </w:tc>
        <w:tc>
          <w:tcPr>
            <w:tcW w:w="2268"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 1 шт.</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hideMark/>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1.20.</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Адапте</w:t>
            </w:r>
            <w:r>
              <w:rPr>
                <w:rFonts w:ascii="Times New Roman" w:hAnsi="Times New Roman" w:cs="Times New Roman"/>
                <w:lang w:val="uk-UA" w:eastAsia="ru-RU"/>
              </w:rPr>
              <w:t>р</w:t>
            </w:r>
            <w:r w:rsidRPr="00890385">
              <w:rPr>
                <w:rFonts w:ascii="Times New Roman" w:hAnsi="Times New Roman" w:cs="Times New Roman"/>
                <w:lang w:val="uk-UA" w:eastAsia="ru-RU"/>
              </w:rPr>
              <w:t xml:space="preserve"> діаметр 28 мм</w:t>
            </w:r>
          </w:p>
        </w:tc>
        <w:tc>
          <w:tcPr>
            <w:tcW w:w="2268" w:type="dxa"/>
            <w:shd w:val="clear" w:color="auto" w:fill="auto"/>
            <w:noWrap/>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 шт.</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1.21.</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Адапте</w:t>
            </w:r>
            <w:r>
              <w:rPr>
                <w:rFonts w:ascii="Times New Roman" w:hAnsi="Times New Roman" w:cs="Times New Roman"/>
                <w:lang w:val="uk-UA" w:eastAsia="ru-RU"/>
              </w:rPr>
              <w:t>р</w:t>
            </w:r>
            <w:r w:rsidRPr="00890385">
              <w:rPr>
                <w:rFonts w:ascii="Times New Roman" w:hAnsi="Times New Roman" w:cs="Times New Roman"/>
                <w:lang w:val="uk-UA" w:eastAsia="ru-RU"/>
              </w:rPr>
              <w:t xml:space="preserve"> діаметр 40 мм</w:t>
            </w:r>
          </w:p>
        </w:tc>
        <w:tc>
          <w:tcPr>
            <w:tcW w:w="2268" w:type="dxa"/>
            <w:shd w:val="clear" w:color="auto" w:fill="auto"/>
            <w:noWrap/>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 шт.</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r w:rsidR="00E92D3C" w:rsidRPr="00890385" w:rsidTr="00503EE8">
        <w:trPr>
          <w:trHeight w:val="255"/>
        </w:trPr>
        <w:tc>
          <w:tcPr>
            <w:tcW w:w="710"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1.22.</w:t>
            </w:r>
          </w:p>
        </w:tc>
        <w:tc>
          <w:tcPr>
            <w:tcW w:w="5103" w:type="dxa"/>
            <w:shd w:val="clear" w:color="auto" w:fill="auto"/>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Адапте</w:t>
            </w:r>
            <w:r>
              <w:rPr>
                <w:rFonts w:ascii="Times New Roman" w:hAnsi="Times New Roman" w:cs="Times New Roman"/>
                <w:lang w:val="uk-UA" w:eastAsia="ru-RU"/>
              </w:rPr>
              <w:t>р</w:t>
            </w:r>
            <w:r w:rsidRPr="00890385">
              <w:rPr>
                <w:rFonts w:ascii="Times New Roman" w:hAnsi="Times New Roman" w:cs="Times New Roman"/>
                <w:lang w:val="uk-UA" w:eastAsia="ru-RU"/>
              </w:rPr>
              <w:t xml:space="preserve"> діаметр  45 мм</w:t>
            </w:r>
          </w:p>
        </w:tc>
        <w:tc>
          <w:tcPr>
            <w:tcW w:w="2268" w:type="dxa"/>
            <w:shd w:val="clear" w:color="auto" w:fill="auto"/>
            <w:noWrap/>
            <w:vAlign w:val="center"/>
          </w:tcPr>
          <w:p w:rsidR="00E92D3C" w:rsidRPr="00890385" w:rsidRDefault="00E92D3C" w:rsidP="00503EE8">
            <w:pPr>
              <w:pStyle w:val="a8"/>
              <w:rPr>
                <w:rFonts w:ascii="Times New Roman" w:hAnsi="Times New Roman" w:cs="Times New Roman"/>
                <w:lang w:val="uk-UA" w:eastAsia="ru-RU"/>
              </w:rPr>
            </w:pPr>
            <w:r w:rsidRPr="00890385">
              <w:rPr>
                <w:rFonts w:ascii="Times New Roman" w:hAnsi="Times New Roman" w:cs="Times New Roman"/>
                <w:lang w:val="uk-UA" w:eastAsia="ru-RU"/>
              </w:rPr>
              <w:t>1 шт.</w:t>
            </w:r>
          </w:p>
        </w:tc>
        <w:tc>
          <w:tcPr>
            <w:tcW w:w="2126" w:type="dxa"/>
            <w:vAlign w:val="center"/>
          </w:tcPr>
          <w:p w:rsidR="00E92D3C" w:rsidRPr="00890385" w:rsidRDefault="00E92D3C" w:rsidP="00503EE8">
            <w:pPr>
              <w:pStyle w:val="a8"/>
              <w:rPr>
                <w:rFonts w:ascii="Times New Roman" w:hAnsi="Times New Roman" w:cs="Times New Roman"/>
                <w:lang w:val="uk-UA" w:eastAsia="ru-RU"/>
              </w:rPr>
            </w:pPr>
          </w:p>
        </w:tc>
      </w:tr>
    </w:tbl>
    <w:p w:rsidR="00E92D3C" w:rsidRDefault="00E92D3C" w:rsidP="00E92D3C">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7D68B0" w:rsidRPr="00506E32" w:rsidRDefault="007D68B0" w:rsidP="00E92D3C">
      <w:pPr>
        <w:spacing w:after="0" w:line="240" w:lineRule="auto"/>
        <w:jc w:val="both"/>
        <w:rPr>
          <w:rFonts w:ascii="Times New Roman" w:eastAsia="Calibri" w:hAnsi="Times New Roman" w:cs="Times New Roman"/>
          <w:lang w:val="uk-UA"/>
        </w:rPr>
      </w:pPr>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266DF8"/>
    <w:rsid w:val="00270AA1"/>
    <w:rsid w:val="002F4C55"/>
    <w:rsid w:val="0033022E"/>
    <w:rsid w:val="00506E32"/>
    <w:rsid w:val="00692496"/>
    <w:rsid w:val="006A7798"/>
    <w:rsid w:val="006E6702"/>
    <w:rsid w:val="007D68B0"/>
    <w:rsid w:val="00804E43"/>
    <w:rsid w:val="00830ADD"/>
    <w:rsid w:val="0092142A"/>
    <w:rsid w:val="00997100"/>
    <w:rsid w:val="00A97679"/>
    <w:rsid w:val="00AF4A57"/>
    <w:rsid w:val="00BA11F8"/>
    <w:rsid w:val="00D35EEF"/>
    <w:rsid w:val="00E031DE"/>
    <w:rsid w:val="00E9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2204</Words>
  <Characters>12565</Characters>
  <Application>Microsoft Office Word</Application>
  <DocSecurity>0</DocSecurity>
  <Lines>104</Lines>
  <Paragraphs>29</Paragraphs>
  <ScaleCrop>false</ScaleCrop>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25</cp:revision>
  <dcterms:created xsi:type="dcterms:W3CDTF">2021-01-28T13:34:00Z</dcterms:created>
  <dcterms:modified xsi:type="dcterms:W3CDTF">2022-06-21T14:35:00Z</dcterms:modified>
</cp:coreProperties>
</file>