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proofErr w:type="spellStart"/>
      <w:r w:rsidR="00A74D54" w:rsidRPr="00C01C41">
        <w:rPr>
          <w:rFonts w:ascii="Times New Roman" w:eastAsia="Times New Roman" w:hAnsi="Times New Roman"/>
          <w:color w:val="000000"/>
          <w:lang w:eastAsia="uk-UA"/>
        </w:rPr>
        <w:t>Пробірка</w:t>
      </w:r>
      <w:proofErr w:type="spellEnd"/>
      <w:r w:rsidR="00A74D54" w:rsidRPr="00C01C41">
        <w:rPr>
          <w:rFonts w:ascii="Times New Roman" w:eastAsia="Times New Roman" w:hAnsi="Times New Roman"/>
          <w:color w:val="000000"/>
          <w:lang w:eastAsia="uk-UA"/>
        </w:rPr>
        <w:t xml:space="preserve">  для забору </w:t>
      </w:r>
      <w:proofErr w:type="spellStart"/>
      <w:r w:rsidR="00A74D54" w:rsidRPr="00C01C41">
        <w:rPr>
          <w:rFonts w:ascii="Times New Roman" w:eastAsia="Times New Roman" w:hAnsi="Times New Roman"/>
          <w:color w:val="000000"/>
          <w:lang w:eastAsia="uk-UA"/>
        </w:rPr>
        <w:t>крові</w:t>
      </w:r>
      <w:proofErr w:type="spellEnd"/>
      <w:r w:rsidR="00A74D54" w:rsidRPr="00C01C41">
        <w:rPr>
          <w:rFonts w:ascii="Times New Roman" w:eastAsia="Times New Roman" w:hAnsi="Times New Roman"/>
          <w:color w:val="000000"/>
          <w:lang w:eastAsia="uk-UA"/>
        </w:rPr>
        <w:t xml:space="preserve">  </w:t>
      </w:r>
    </w:p>
    <w:p w:rsidR="00804E43" w:rsidRPr="00A97679" w:rsidRDefault="00E031DE" w:rsidP="00A97679">
      <w:pPr>
        <w:jc w:val="both"/>
        <w:rPr>
          <w:rFonts w:ascii="Times New Roman" w:eastAsia="Times New Roman" w:hAnsi="Times New Roman" w:cs="Times New Roman"/>
          <w:color w:val="000000"/>
          <w:sz w:val="24"/>
          <w:szCs w:val="24"/>
          <w:lang w:val="uk-UA" w:eastAsia="ru-RU"/>
        </w:rPr>
      </w:pPr>
      <w:r w:rsidRPr="00A97679">
        <w:rPr>
          <w:rStyle w:val="rvts0"/>
          <w:rFonts w:ascii="Times New Roman" w:hAnsi="Times New Roman" w:cs="Times New Roman"/>
          <w:lang w:val="uk-UA"/>
        </w:rPr>
        <w:t>Очікувана вартість предмета закупівлі:</w:t>
      </w:r>
      <w:bookmarkStart w:id="0" w:name="_Hlk64476086"/>
      <w:r w:rsidR="00BA11F8" w:rsidRPr="00A97679">
        <w:rPr>
          <w:rFonts w:ascii="Times New Roman" w:hAnsi="Times New Roman" w:cs="Times New Roman"/>
          <w:b/>
          <w:color w:val="000000"/>
          <w:sz w:val="24"/>
          <w:szCs w:val="24"/>
          <w:lang w:val="uk-UA" w:eastAsia="uk-UA"/>
        </w:rPr>
        <w:t xml:space="preserve"> </w:t>
      </w:r>
      <w:bookmarkEnd w:id="0"/>
      <w:r w:rsidR="00A74D54">
        <w:rPr>
          <w:rFonts w:ascii="Times New Roman" w:hAnsi="Times New Roman" w:cs="Times New Roman"/>
          <w:b/>
          <w:color w:val="000000"/>
          <w:sz w:val="24"/>
          <w:szCs w:val="24"/>
          <w:lang w:val="uk-UA" w:eastAsia="uk-UA"/>
        </w:rPr>
        <w:t>198 098</w:t>
      </w:r>
      <w:r w:rsidR="00A74D54" w:rsidRPr="009A7316">
        <w:rPr>
          <w:rFonts w:ascii="Times New Roman" w:hAnsi="Times New Roman" w:cs="Times New Roman"/>
          <w:b/>
          <w:color w:val="000000"/>
          <w:sz w:val="24"/>
          <w:szCs w:val="24"/>
          <w:lang w:val="uk-UA" w:eastAsia="uk-UA"/>
        </w:rPr>
        <w:t xml:space="preserve">,00 </w:t>
      </w:r>
      <w:r w:rsidR="00A74D54" w:rsidRPr="009A7316">
        <w:rPr>
          <w:rFonts w:ascii="Times New Roman" w:hAnsi="Times New Roman" w:cs="Times New Roman"/>
          <w:color w:val="000000"/>
          <w:sz w:val="24"/>
          <w:szCs w:val="24"/>
          <w:lang w:val="uk-UA" w:eastAsia="uk-UA"/>
        </w:rPr>
        <w:t>грн. (</w:t>
      </w:r>
      <w:r w:rsidR="00A74D54">
        <w:rPr>
          <w:rFonts w:ascii="Times New Roman" w:hAnsi="Times New Roman" w:cs="Times New Roman"/>
          <w:color w:val="000000"/>
          <w:sz w:val="24"/>
          <w:szCs w:val="24"/>
          <w:lang w:val="uk-UA" w:eastAsia="uk-UA"/>
        </w:rPr>
        <w:t xml:space="preserve">Сто дев’яносто вісім тисяч </w:t>
      </w:r>
      <w:r w:rsidR="00A74D54">
        <w:rPr>
          <w:rFonts w:ascii="Times New Roman" w:eastAsia="Times New Roman" w:hAnsi="Times New Roman" w:cs="Times New Roman"/>
          <w:color w:val="000000"/>
          <w:sz w:val="24"/>
          <w:szCs w:val="24"/>
          <w:lang w:val="uk-UA" w:eastAsia="ru-RU"/>
        </w:rPr>
        <w:t>дев’яносто вісім</w:t>
      </w:r>
      <w:r w:rsidR="00A74D54" w:rsidRPr="009A7316">
        <w:rPr>
          <w:rFonts w:ascii="Times New Roman" w:eastAsia="Times New Roman" w:hAnsi="Times New Roman" w:cs="Times New Roman"/>
          <w:color w:val="000000"/>
          <w:sz w:val="24"/>
          <w:szCs w:val="24"/>
          <w:lang w:val="uk-UA" w:eastAsia="ru-RU"/>
        </w:rPr>
        <w:t xml:space="preserve">  грн. 00 коп. з ПДВ).</w:t>
      </w:r>
    </w:p>
    <w:p w:rsidR="00E031DE" w:rsidRPr="00A97679" w:rsidRDefault="00E031DE" w:rsidP="0092142A">
      <w:pPr>
        <w:spacing w:after="0" w:line="240" w:lineRule="auto"/>
        <w:jc w:val="both"/>
        <w:rPr>
          <w:rFonts w:ascii="Times New Roman" w:eastAsia="Times New Roman" w:hAnsi="Times New Roman" w:cs="Times New Roman"/>
          <w:color w:val="000000"/>
          <w:lang w:val="uk-UA" w:eastAsia="ru-RU"/>
        </w:rPr>
      </w:pPr>
      <w:r w:rsidRPr="00A97679">
        <w:rPr>
          <w:rFonts w:ascii="Times New Roman" w:hAnsi="Times New Roman" w:cs="Times New Roman"/>
          <w:lang w:val="uk-UA"/>
        </w:rPr>
        <w:t>Місце поставки товарів</w:t>
      </w:r>
      <w:r w:rsidR="00692496" w:rsidRPr="00A97679">
        <w:rPr>
          <w:rFonts w:ascii="Times New Roman" w:hAnsi="Times New Roman" w:cs="Times New Roman"/>
          <w:lang w:val="uk-UA"/>
        </w:rPr>
        <w:t>:</w:t>
      </w:r>
      <w:r w:rsidR="00A97679" w:rsidRPr="00A97679">
        <w:rPr>
          <w:rFonts w:ascii="Times New Roman" w:hAnsi="Times New Roman" w:cs="Times New Roman"/>
          <w:lang w:val="uk-UA"/>
        </w:rPr>
        <w:t xml:space="preserve"> </w:t>
      </w:r>
      <w:r w:rsidRPr="00A97679">
        <w:rPr>
          <w:rFonts w:ascii="Times New Roman" w:hAnsi="Times New Roman" w:cs="Times New Roman"/>
          <w:lang w:val="uk-UA"/>
        </w:rPr>
        <w:t>21032, Вінницька обл.,  м. Вінниця, вул. Київська, 68, КНП «ВМКЛ ШМД».</w:t>
      </w:r>
    </w:p>
    <w:p w:rsidR="0033022E" w:rsidRPr="00A97679" w:rsidRDefault="00E031DE" w:rsidP="0092142A">
      <w:pPr>
        <w:spacing w:after="0" w:line="240" w:lineRule="auto"/>
        <w:jc w:val="both"/>
        <w:rPr>
          <w:rFonts w:ascii="Times New Roman" w:hAnsi="Times New Roman" w:cs="Times New Roman"/>
          <w:sz w:val="24"/>
          <w:szCs w:val="24"/>
          <w:lang w:val="uk-UA"/>
        </w:rPr>
      </w:pPr>
      <w:r w:rsidRPr="00A97679">
        <w:rPr>
          <w:rFonts w:ascii="Times New Roman" w:hAnsi="Times New Roman" w:cs="Times New Roman"/>
          <w:lang w:val="uk-UA"/>
        </w:rPr>
        <w:t xml:space="preserve">Умови оплати: </w:t>
      </w:r>
      <w:proofErr w:type="spellStart"/>
      <w:r w:rsidR="00A97679" w:rsidRPr="00A97679">
        <w:rPr>
          <w:rFonts w:ascii="Times New Roman" w:hAnsi="Times New Roman" w:cs="Times New Roman"/>
          <w:sz w:val="24"/>
          <w:szCs w:val="24"/>
          <w:lang w:val="uk-UA"/>
        </w:rPr>
        <w:t>Післяоплата</w:t>
      </w:r>
      <w:proofErr w:type="spellEnd"/>
      <w:r w:rsidR="00A97679" w:rsidRPr="00A97679">
        <w:rPr>
          <w:rFonts w:ascii="Times New Roman" w:eastAsia="Calibri" w:hAnsi="Times New Roman" w:cs="Times New Roman"/>
          <w:sz w:val="24"/>
          <w:szCs w:val="24"/>
          <w:lang w:val="uk-UA"/>
        </w:rPr>
        <w:t>. Розрахунки проводяться у безготівковій формі шляхом п</w:t>
      </w:r>
      <w:r w:rsidR="00A97679" w:rsidRPr="00A97679">
        <w:rPr>
          <w:rFonts w:ascii="Times New Roman" w:hAnsi="Times New Roman" w:cs="Times New Roman"/>
          <w:sz w:val="24"/>
          <w:szCs w:val="24"/>
          <w:lang w:val="uk-UA"/>
        </w:rPr>
        <w:t>ерерахунку коштів на рахунок Постачальника</w:t>
      </w:r>
      <w:r w:rsidR="00A97679" w:rsidRPr="00A97679">
        <w:rPr>
          <w:rFonts w:ascii="Times New Roman" w:eastAsia="Calibri" w:hAnsi="Times New Roman" w:cs="Times New Roman"/>
          <w:sz w:val="24"/>
          <w:szCs w:val="24"/>
          <w:lang w:val="uk-UA"/>
        </w:rPr>
        <w:t xml:space="preserve"> протягом 30 календарних днів з дня отримання товару</w:t>
      </w:r>
      <w:r w:rsidRPr="00A97679">
        <w:rPr>
          <w:rFonts w:ascii="Times New Roman" w:eastAsia="Calibri" w:hAnsi="Times New Roman" w:cs="Times New Roman"/>
          <w:lang w:val="uk-UA"/>
        </w:rPr>
        <w:t>.</w:t>
      </w:r>
    </w:p>
    <w:p w:rsidR="00A97679" w:rsidRPr="00A97679" w:rsidRDefault="00692496" w:rsidP="00A97679">
      <w:pPr>
        <w:spacing w:after="0" w:line="240" w:lineRule="auto"/>
        <w:jc w:val="both"/>
        <w:rPr>
          <w:rFonts w:ascii="Times New Roman" w:eastAsia="Calibri" w:hAnsi="Times New Roman" w:cs="Times New Roman"/>
          <w:lang w:val="uk-UA"/>
        </w:rPr>
      </w:pPr>
      <w:r w:rsidRPr="00A97679">
        <w:rPr>
          <w:rFonts w:ascii="Times New Roman" w:eastAsia="Calibri" w:hAnsi="Times New Roman" w:cs="Times New Roman"/>
          <w:lang w:val="uk-UA"/>
        </w:rPr>
        <w:t xml:space="preserve">Строк поставки: </w:t>
      </w:r>
      <w:r w:rsidR="00A74D54">
        <w:rPr>
          <w:rFonts w:ascii="Times New Roman" w:eastAsia="Calibri" w:hAnsi="Times New Roman" w:cs="Times New Roman"/>
          <w:lang w:val="uk-UA"/>
        </w:rPr>
        <w:t>31</w:t>
      </w:r>
      <w:r w:rsidRPr="00A97679">
        <w:rPr>
          <w:rFonts w:ascii="Times New Roman" w:eastAsia="Calibri" w:hAnsi="Times New Roman" w:cs="Times New Roman"/>
          <w:lang w:val="uk-UA"/>
        </w:rPr>
        <w:t>.12.202</w:t>
      </w:r>
      <w:r w:rsidR="00A74D54">
        <w:rPr>
          <w:rFonts w:ascii="Times New Roman" w:eastAsia="Calibri" w:hAnsi="Times New Roman" w:cs="Times New Roman"/>
          <w:lang w:val="uk-UA"/>
        </w:rPr>
        <w:t>2</w:t>
      </w:r>
      <w:r w:rsidRPr="00A97679">
        <w:rPr>
          <w:rFonts w:ascii="Times New Roman" w:eastAsia="Calibri" w:hAnsi="Times New Roman" w:cs="Times New Roman"/>
          <w:lang w:val="uk-UA"/>
        </w:rPr>
        <w:t xml:space="preserve"> року</w:t>
      </w:r>
    </w:p>
    <w:p w:rsidR="00A74D54" w:rsidRPr="006F4042" w:rsidRDefault="00A74D54" w:rsidP="00A74D54">
      <w:pPr>
        <w:spacing w:after="0" w:line="240" w:lineRule="auto"/>
        <w:rPr>
          <w:rFonts w:ascii="Times New Roman" w:eastAsia="Tahoma" w:hAnsi="Times New Roman"/>
          <w:b/>
          <w:color w:val="00000A"/>
          <w:lang w:eastAsia="zh-CN" w:bidi="hi-IN"/>
        </w:rPr>
      </w:pPr>
      <w:r>
        <w:rPr>
          <w:rFonts w:ascii="Times New Roman" w:eastAsia="Tahoma" w:hAnsi="Times New Roman"/>
          <w:b/>
          <w:color w:val="00000A"/>
          <w:lang w:eastAsia="zh-CN" w:bidi="hi-IN"/>
        </w:rPr>
        <w:t xml:space="preserve">І. </w:t>
      </w:r>
      <w:r w:rsidRPr="006D1CD5">
        <w:rPr>
          <w:rFonts w:ascii="Times New Roman" w:eastAsia="Tahoma" w:hAnsi="Times New Roman"/>
          <w:b/>
          <w:color w:val="00000A"/>
          <w:lang w:eastAsia="zh-CN" w:bidi="hi-IN"/>
        </w:rPr>
        <w:t>З</w:t>
      </w:r>
      <w:r>
        <w:rPr>
          <w:rFonts w:ascii="Times New Roman" w:eastAsia="Tahoma" w:hAnsi="Times New Roman"/>
          <w:b/>
          <w:color w:val="00000A"/>
          <w:lang w:eastAsia="zh-CN" w:bidi="hi-IN"/>
        </w:rPr>
        <w:t>АГАЛЬНІ ВИМОГИ</w:t>
      </w:r>
      <w:r w:rsidRPr="006D1CD5">
        <w:rPr>
          <w:rFonts w:ascii="Times New Roman" w:eastAsia="Tahoma" w:hAnsi="Times New Roman"/>
          <w:b/>
          <w:color w:val="00000A"/>
          <w:lang w:eastAsia="zh-CN" w:bidi="hi-IN"/>
        </w:rPr>
        <w:t>:</w:t>
      </w:r>
    </w:p>
    <w:p w:rsidR="00A74D54" w:rsidRPr="00A74D54" w:rsidRDefault="00A74D54" w:rsidP="00A74D54">
      <w:pPr>
        <w:spacing w:after="0" w:line="240" w:lineRule="auto"/>
        <w:jc w:val="both"/>
        <w:rPr>
          <w:rFonts w:ascii="Times New Roman" w:eastAsia="Tahoma" w:hAnsi="Times New Roman"/>
          <w:color w:val="00000A"/>
          <w:lang w:val="uk-UA" w:eastAsia="zh-CN" w:bidi="hi-IN"/>
        </w:rPr>
      </w:pPr>
      <w:r w:rsidRPr="00CD6AD3">
        <w:rPr>
          <w:rFonts w:ascii="Times New Roman" w:eastAsia="Tahoma" w:hAnsi="Times New Roman"/>
          <w:color w:val="00000A"/>
          <w:lang w:eastAsia="zh-CN" w:bidi="hi-IN"/>
        </w:rPr>
        <w:t>1</w:t>
      </w:r>
      <w:r w:rsidRPr="00A74D54">
        <w:rPr>
          <w:rFonts w:ascii="Times New Roman" w:eastAsia="Tahoma" w:hAnsi="Times New Roman"/>
          <w:color w:val="00000A"/>
          <w:lang w:val="uk-UA" w:eastAsia="zh-CN" w:bidi="hi-IN"/>
        </w:rPr>
        <w:t>.Товар, запропонований учасником, повинен бути дозволений до застосування в медичній практиці на території України.  Учасник  у складі тендерної пропозиції надає:</w:t>
      </w:r>
    </w:p>
    <w:p w:rsidR="00A74D54" w:rsidRPr="00A74D54" w:rsidRDefault="00A74D54" w:rsidP="00A74D54">
      <w:pPr>
        <w:spacing w:after="0" w:line="240" w:lineRule="auto"/>
        <w:jc w:val="both"/>
        <w:rPr>
          <w:rFonts w:ascii="Times New Roman" w:eastAsia="Tahoma" w:hAnsi="Times New Roman"/>
          <w:color w:val="00000A"/>
          <w:lang w:val="uk-UA" w:eastAsia="zh-CN" w:bidi="hi-IN"/>
        </w:rPr>
      </w:pPr>
      <w:r w:rsidRPr="00A74D54">
        <w:rPr>
          <w:rFonts w:ascii="Times New Roman" w:hAnsi="Times New Roman"/>
          <w:lang w:val="uk-UA"/>
        </w:rPr>
        <w:t xml:space="preserve">-Свідоцтво про державну реєстрацію з додатками </w:t>
      </w:r>
      <w:r w:rsidRPr="00A74D54">
        <w:rPr>
          <w:rFonts w:ascii="Times New Roman" w:hAnsi="Times New Roman"/>
          <w:b/>
          <w:lang w:val="uk-UA"/>
        </w:rPr>
        <w:t>або</w:t>
      </w:r>
      <w:r w:rsidRPr="00A74D54">
        <w:rPr>
          <w:rFonts w:ascii="Times New Roman" w:hAnsi="Times New Roman"/>
          <w:lang w:val="uk-UA"/>
        </w:rPr>
        <w:t xml:space="preserve"> декларація про відповідність медичних виробів   вимогам Технічного Регламенту </w:t>
      </w:r>
      <w:r w:rsidRPr="00A74D54">
        <w:rPr>
          <w:rFonts w:ascii="Times New Roman" w:hAnsi="Times New Roman"/>
          <w:b/>
          <w:lang w:val="uk-UA"/>
        </w:rPr>
        <w:t>або</w:t>
      </w:r>
      <w:r w:rsidRPr="00A74D54">
        <w:rPr>
          <w:rFonts w:ascii="Times New Roman" w:hAnsi="Times New Roman"/>
          <w:lang w:val="uk-UA"/>
        </w:rPr>
        <w:t xml:space="preserve"> Сертифікат якості </w:t>
      </w:r>
      <w:r w:rsidRPr="00A74D54">
        <w:rPr>
          <w:rFonts w:ascii="Times New Roman" w:hAnsi="Times New Roman"/>
          <w:b/>
          <w:lang w:val="uk-UA"/>
        </w:rPr>
        <w:t>або</w:t>
      </w:r>
      <w:r w:rsidRPr="00A74D54">
        <w:rPr>
          <w:rFonts w:ascii="Times New Roman" w:hAnsi="Times New Roman"/>
          <w:lang w:val="uk-UA"/>
        </w:rPr>
        <w:t xml:space="preserve"> інші документи, що підтверджують якість та передбачені чинним законодавством на даний вид товару</w:t>
      </w:r>
      <w:r w:rsidRPr="00A74D54">
        <w:rPr>
          <w:rFonts w:ascii="Times New Roman" w:eastAsia="Tahoma" w:hAnsi="Times New Roman"/>
          <w:color w:val="00000A"/>
          <w:lang w:val="uk-UA" w:eastAsia="zh-CN" w:bidi="hi-IN"/>
        </w:rPr>
        <w:t xml:space="preserve">.                                                                                                                                                                     </w:t>
      </w:r>
    </w:p>
    <w:p w:rsidR="00A74D54" w:rsidRPr="00A74D54" w:rsidRDefault="00A74D54" w:rsidP="00A74D54">
      <w:pPr>
        <w:pStyle w:val="a3"/>
        <w:spacing w:after="0"/>
        <w:ind w:left="0"/>
        <w:jc w:val="both"/>
        <w:rPr>
          <w:rFonts w:eastAsia="Tahoma"/>
          <w:b/>
          <w:color w:val="00000A"/>
          <w:lang w:eastAsia="zh-CN" w:bidi="hi-IN"/>
        </w:rPr>
      </w:pPr>
      <w:r w:rsidRPr="00A74D54">
        <w:rPr>
          <w:rFonts w:eastAsia="Tahoma"/>
          <w:b/>
          <w:color w:val="00000A"/>
          <w:lang w:eastAsia="zh-CN" w:bidi="hi-IN"/>
        </w:rPr>
        <w:t>ІІ. КІЛЬКІСНІ ТА ТЕХНІЧНІ ВИМОГИ:</w:t>
      </w:r>
    </w:p>
    <w:p w:rsidR="00A74D54" w:rsidRPr="00B27D0D" w:rsidRDefault="00A74D54" w:rsidP="00A74D54">
      <w:pPr>
        <w:pStyle w:val="a3"/>
        <w:spacing w:after="0"/>
        <w:ind w:left="0"/>
        <w:jc w:val="both"/>
        <w:rPr>
          <w:i/>
          <w:sz w:val="22"/>
          <w:szCs w:val="22"/>
          <w:shd w:val="clear" w:color="auto" w:fill="FFFFFF"/>
        </w:rPr>
      </w:pPr>
      <w:r w:rsidRPr="00A74D54">
        <w:t>1.Учасник повинен надати інформацію про запропонований</w:t>
      </w:r>
      <w:r>
        <w:t xml:space="preserve"> товар, яка повинна містити заповнену таблицю за   формою:</w:t>
      </w:r>
      <w:bookmarkStart w:id="1" w:name="_Hlk63707879"/>
    </w:p>
    <w:tbl>
      <w:tblPr>
        <w:tblW w:w="9923" w:type="dxa"/>
        <w:tblInd w:w="-147" w:type="dxa"/>
        <w:tblLayout w:type="fixed"/>
        <w:tblLook w:val="04A0" w:firstRow="1" w:lastRow="0" w:firstColumn="1" w:lastColumn="0" w:noHBand="0" w:noVBand="1"/>
      </w:tblPr>
      <w:tblGrid>
        <w:gridCol w:w="426"/>
        <w:gridCol w:w="1276"/>
        <w:gridCol w:w="3118"/>
        <w:gridCol w:w="1559"/>
        <w:gridCol w:w="1276"/>
        <w:gridCol w:w="567"/>
        <w:gridCol w:w="851"/>
        <w:gridCol w:w="850"/>
      </w:tblGrid>
      <w:tr w:rsidR="00A74D54" w:rsidRPr="00A74D54" w:rsidTr="00164BA1">
        <w:trPr>
          <w:trHeight w:val="70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№з/п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Предмет закупівлі</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8"/>
                <w:szCs w:val="18"/>
                <w:lang w:val="uk-UA" w:eastAsia="uk-UA"/>
              </w:rPr>
            </w:pPr>
            <w:r w:rsidRPr="00A74D54">
              <w:rPr>
                <w:rFonts w:ascii="Times New Roman" w:eastAsia="Times New Roman" w:hAnsi="Times New Roman"/>
                <w:color w:val="000000"/>
                <w:sz w:val="16"/>
                <w:szCs w:val="16"/>
                <w:lang w:val="uk-UA" w:eastAsia="uk-UA"/>
              </w:rPr>
              <w:t> </w:t>
            </w:r>
            <w:r w:rsidRPr="00A74D54">
              <w:rPr>
                <w:rFonts w:ascii="Times New Roman" w:hAnsi="Times New Roman"/>
                <w:bCs/>
                <w:sz w:val="18"/>
                <w:szCs w:val="18"/>
                <w:lang w:val="uk-UA"/>
              </w:rPr>
              <w:t>Медико-технічні вимоги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Код НК 024:2019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Відповідний код ДК 021:2015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Од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 xml:space="preserve">кількість </w:t>
            </w:r>
          </w:p>
        </w:tc>
        <w:tc>
          <w:tcPr>
            <w:tcW w:w="850" w:type="dxa"/>
            <w:tcBorders>
              <w:top w:val="single" w:sz="4" w:space="0" w:color="auto"/>
              <w:left w:val="nil"/>
              <w:bottom w:val="single" w:sz="4" w:space="0" w:color="auto"/>
              <w:right w:val="single" w:sz="4" w:space="0" w:color="auto"/>
            </w:tcBorders>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 xml:space="preserve">Відповідність МТВ так/ні </w:t>
            </w:r>
          </w:p>
        </w:tc>
      </w:tr>
      <w:tr w:rsidR="00A74D54" w:rsidRPr="00A74D54" w:rsidTr="00164BA1">
        <w:trPr>
          <w:trHeight w:val="16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jc w:val="right"/>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 xml:space="preserve">Пробірка вакуумна для забору крові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hd w:val="clear" w:color="auto" w:fill="FFFFFF"/>
              <w:spacing w:after="0" w:line="240" w:lineRule="auto"/>
              <w:jc w:val="both"/>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 xml:space="preserve">Пробірка вакуумна для забору зразків крові. Наповнювач: КЗ EDTA з кришкою. Об’єм: ≥ 3 мл; Розмір, мм-13х75, стерильна. Наявність стікеру для внесення інформації.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r w:rsidRPr="00A74D54">
              <w:rPr>
                <w:rFonts w:ascii="Times New Roman" w:hAnsi="Times New Roman"/>
                <w:sz w:val="20"/>
                <w:szCs w:val="20"/>
                <w:lang w:val="uk-UA" w:eastAsia="uk-UA"/>
              </w:rPr>
              <w:t>НК 024:2019  47588  Пробірка вакуумна для відбору зразків крові IVD, з K3ЕДТА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r w:rsidRPr="00A74D54">
              <w:rPr>
                <w:rFonts w:ascii="Times New Roman" w:eastAsia="Times New Roman" w:hAnsi="Times New Roman"/>
                <w:color w:val="000000"/>
                <w:sz w:val="20"/>
                <w:szCs w:val="20"/>
                <w:lang w:val="uk-UA" w:eastAsia="uk-UA"/>
              </w:rPr>
              <w:t>ДК 021:2015 33192500-7 Пробірки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proofErr w:type="spellStart"/>
            <w:r w:rsidRPr="00A74D54">
              <w:rPr>
                <w:rFonts w:ascii="Times New Roman" w:eastAsia="Times New Roman" w:hAnsi="Times New Roman"/>
                <w:color w:val="000000"/>
                <w:sz w:val="20"/>
                <w:szCs w:val="20"/>
                <w:lang w:val="uk-UA"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b/>
                <w:bCs/>
                <w:color w:val="000000"/>
                <w:lang w:val="uk-UA" w:eastAsia="uk-UA"/>
              </w:rPr>
            </w:pPr>
            <w:r w:rsidRPr="00A74D54">
              <w:rPr>
                <w:rFonts w:ascii="Times New Roman" w:eastAsia="Times New Roman" w:hAnsi="Times New Roman"/>
                <w:b/>
                <w:bCs/>
                <w:color w:val="000000"/>
                <w:lang w:val="uk-UA" w:eastAsia="uk-UA"/>
              </w:rPr>
              <w:t>37100</w:t>
            </w:r>
          </w:p>
        </w:tc>
        <w:tc>
          <w:tcPr>
            <w:tcW w:w="850" w:type="dxa"/>
            <w:tcBorders>
              <w:top w:val="single" w:sz="4" w:space="0" w:color="auto"/>
              <w:left w:val="nil"/>
              <w:bottom w:val="single" w:sz="4" w:space="0" w:color="auto"/>
              <w:right w:val="single" w:sz="4" w:space="0" w:color="auto"/>
            </w:tcBorders>
          </w:tcPr>
          <w:p w:rsidR="00A74D54" w:rsidRPr="00A74D54" w:rsidRDefault="00A74D54" w:rsidP="00164BA1">
            <w:pPr>
              <w:spacing w:after="0" w:line="240" w:lineRule="auto"/>
              <w:jc w:val="center"/>
              <w:rPr>
                <w:rFonts w:ascii="Times New Roman" w:eastAsia="Times New Roman" w:hAnsi="Times New Roman"/>
                <w:b/>
                <w:bCs/>
                <w:color w:val="000000"/>
                <w:lang w:val="uk-UA" w:eastAsia="uk-UA"/>
              </w:rPr>
            </w:pPr>
          </w:p>
        </w:tc>
      </w:tr>
      <w:tr w:rsidR="00A74D54" w:rsidRPr="00A74D54" w:rsidTr="00164BA1">
        <w:trPr>
          <w:trHeight w:val="153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4D54" w:rsidRPr="00A74D54" w:rsidRDefault="00A74D54" w:rsidP="00164BA1">
            <w:pPr>
              <w:spacing w:after="0" w:line="240" w:lineRule="auto"/>
              <w:jc w:val="right"/>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hAnsi="Times New Roman"/>
                <w:lang w:val="uk-UA"/>
              </w:rPr>
            </w:pPr>
            <w:r w:rsidRPr="00A74D54">
              <w:rPr>
                <w:rFonts w:ascii="Times New Roman" w:hAnsi="Times New Roman"/>
                <w:lang w:val="uk-UA"/>
              </w:rPr>
              <w:t xml:space="preserve">Пробірка вакуумна для забору крові  </w:t>
            </w:r>
          </w:p>
        </w:tc>
        <w:tc>
          <w:tcPr>
            <w:tcW w:w="3118"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jc w:val="both"/>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Пробірка вакуумна для забору зразків крові. Наповнювач: цитрат натрію (3,2%) з кришкою. Об’єм: ≥ 7,2 мл; Розмір, мм-16х100, стерильна. Наявність стікеру для внесення інформації.</w:t>
            </w:r>
          </w:p>
        </w:tc>
        <w:tc>
          <w:tcPr>
            <w:tcW w:w="1559"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hAnsi="Times New Roman"/>
                <w:sz w:val="20"/>
                <w:szCs w:val="20"/>
                <w:lang w:val="uk-UA"/>
              </w:rPr>
            </w:pPr>
            <w:r w:rsidRPr="00A74D54">
              <w:rPr>
                <w:rFonts w:ascii="Times New Roman" w:hAnsi="Times New Roman"/>
                <w:sz w:val="20"/>
                <w:szCs w:val="20"/>
                <w:lang w:val="uk-UA"/>
              </w:rPr>
              <w:t xml:space="preserve"> НК 024:2019  42585 Пробірка вакуумна для взяття зразків крові, з цитратом натрію, IVD</w:t>
            </w:r>
          </w:p>
        </w:tc>
        <w:tc>
          <w:tcPr>
            <w:tcW w:w="1276"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r w:rsidRPr="00A74D54">
              <w:rPr>
                <w:rFonts w:ascii="Times New Roman" w:eastAsia="Times New Roman" w:hAnsi="Times New Roman"/>
                <w:color w:val="000000"/>
                <w:sz w:val="20"/>
                <w:szCs w:val="20"/>
                <w:lang w:val="uk-UA" w:eastAsia="uk-UA"/>
              </w:rPr>
              <w:t>ДК 021:2015 33192500-7 Пробірки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proofErr w:type="spellStart"/>
            <w:r w:rsidRPr="00A74D54">
              <w:rPr>
                <w:rFonts w:ascii="Times New Roman" w:eastAsia="Times New Roman" w:hAnsi="Times New Roman"/>
                <w:color w:val="000000"/>
                <w:sz w:val="20"/>
                <w:szCs w:val="20"/>
                <w:lang w:val="uk-UA"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b/>
                <w:bCs/>
                <w:color w:val="000000"/>
                <w:lang w:val="uk-UA" w:eastAsia="uk-UA"/>
              </w:rPr>
            </w:pPr>
            <w:r w:rsidRPr="00A74D54">
              <w:rPr>
                <w:rFonts w:ascii="Times New Roman" w:eastAsia="Times New Roman" w:hAnsi="Times New Roman"/>
                <w:b/>
                <w:bCs/>
                <w:color w:val="000000"/>
                <w:lang w:val="uk-UA" w:eastAsia="uk-UA"/>
              </w:rPr>
              <w:t>100</w:t>
            </w:r>
          </w:p>
        </w:tc>
        <w:tc>
          <w:tcPr>
            <w:tcW w:w="850" w:type="dxa"/>
            <w:tcBorders>
              <w:top w:val="single" w:sz="4" w:space="0" w:color="auto"/>
              <w:left w:val="nil"/>
              <w:bottom w:val="single" w:sz="4" w:space="0" w:color="auto"/>
              <w:right w:val="single" w:sz="4" w:space="0" w:color="auto"/>
            </w:tcBorders>
          </w:tcPr>
          <w:p w:rsidR="00A74D54" w:rsidRPr="00A74D54" w:rsidRDefault="00A74D54" w:rsidP="00164BA1">
            <w:pPr>
              <w:spacing w:after="0" w:line="240" w:lineRule="auto"/>
              <w:jc w:val="center"/>
              <w:rPr>
                <w:rFonts w:ascii="Times New Roman" w:eastAsia="Times New Roman" w:hAnsi="Times New Roman"/>
                <w:b/>
                <w:bCs/>
                <w:color w:val="000000"/>
                <w:lang w:val="uk-UA" w:eastAsia="uk-UA"/>
              </w:rPr>
            </w:pPr>
          </w:p>
        </w:tc>
      </w:tr>
      <w:tr w:rsidR="00A74D54" w:rsidRPr="00A74D54" w:rsidTr="00164BA1">
        <w:trPr>
          <w:trHeight w:val="17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4D54" w:rsidRPr="00A74D54" w:rsidRDefault="00A74D54" w:rsidP="00164BA1">
            <w:pPr>
              <w:spacing w:after="0" w:line="240" w:lineRule="auto"/>
              <w:jc w:val="right"/>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hAnsi="Times New Roman"/>
                <w:lang w:val="uk-UA"/>
              </w:rPr>
            </w:pPr>
            <w:proofErr w:type="spellStart"/>
            <w:r w:rsidRPr="00A74D54">
              <w:rPr>
                <w:rFonts w:ascii="Times New Roman" w:hAnsi="Times New Roman"/>
                <w:lang w:val="uk-UA"/>
              </w:rPr>
              <w:t>Мікропробірка</w:t>
            </w:r>
            <w:proofErr w:type="spellEnd"/>
            <w:r w:rsidRPr="00A74D54">
              <w:rPr>
                <w:rFonts w:ascii="Times New Roman" w:hAnsi="Times New Roman"/>
                <w:lang w:val="uk-UA"/>
              </w:rPr>
              <w:t xml:space="preserve"> для забору капілярної крові </w:t>
            </w:r>
          </w:p>
        </w:tc>
        <w:tc>
          <w:tcPr>
            <w:tcW w:w="3118"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jc w:val="both"/>
              <w:rPr>
                <w:rFonts w:ascii="Times New Roman" w:eastAsia="Times New Roman" w:hAnsi="Times New Roman"/>
                <w:color w:val="000000"/>
                <w:lang w:val="uk-UA" w:eastAsia="uk-UA"/>
              </w:rPr>
            </w:pPr>
            <w:proofErr w:type="spellStart"/>
            <w:r w:rsidRPr="00A74D54">
              <w:rPr>
                <w:rFonts w:ascii="Times New Roman" w:eastAsia="Times New Roman" w:hAnsi="Times New Roman"/>
                <w:color w:val="000000"/>
                <w:lang w:val="uk-UA" w:eastAsia="uk-UA"/>
              </w:rPr>
              <w:t>Мікропробірка</w:t>
            </w:r>
            <w:proofErr w:type="spellEnd"/>
            <w:r w:rsidRPr="00A74D54">
              <w:rPr>
                <w:rFonts w:ascii="Times New Roman" w:eastAsia="Times New Roman" w:hAnsi="Times New Roman"/>
                <w:color w:val="000000"/>
                <w:lang w:val="uk-UA" w:eastAsia="uk-UA"/>
              </w:rPr>
              <w:t xml:space="preserve"> для забору капілярної крові. Капіляр-наявність. Наповнювач: КЗ EDTA, з кришкою. Об’єм: 0.2 мл. Наявність стікеру для внесення інформації. </w:t>
            </w:r>
            <w:proofErr w:type="spellStart"/>
            <w:r w:rsidRPr="00A74D54">
              <w:rPr>
                <w:rFonts w:ascii="Times New Roman" w:eastAsia="Times New Roman" w:hAnsi="Times New Roman"/>
                <w:color w:val="000000"/>
                <w:lang w:val="uk-UA" w:eastAsia="uk-UA"/>
              </w:rPr>
              <w:t>Cумісність</w:t>
            </w:r>
            <w:proofErr w:type="spellEnd"/>
            <w:r w:rsidRPr="00A74D54">
              <w:rPr>
                <w:rFonts w:ascii="Times New Roman" w:eastAsia="Times New Roman" w:hAnsi="Times New Roman"/>
                <w:color w:val="000000"/>
                <w:lang w:val="uk-UA" w:eastAsia="uk-UA"/>
              </w:rPr>
              <w:t xml:space="preserve"> запропонованого товару з автоматичними гематологічними  аналізаторами  </w:t>
            </w:r>
            <w:proofErr w:type="spellStart"/>
            <w:r w:rsidRPr="00A74D54">
              <w:rPr>
                <w:rFonts w:ascii="Times New Roman" w:eastAsia="Times New Roman" w:hAnsi="Times New Roman"/>
                <w:color w:val="000000"/>
                <w:lang w:val="uk-UA" w:eastAsia="uk-UA"/>
              </w:rPr>
              <w:t>Elite</w:t>
            </w:r>
            <w:proofErr w:type="spellEnd"/>
            <w:r w:rsidRPr="00A74D54">
              <w:rPr>
                <w:rFonts w:ascii="Times New Roman" w:eastAsia="Times New Roman" w:hAnsi="Times New Roman"/>
                <w:color w:val="000000"/>
                <w:lang w:val="uk-UA" w:eastAsia="uk-UA"/>
              </w:rPr>
              <w:t xml:space="preserve"> 3.</w:t>
            </w:r>
          </w:p>
        </w:tc>
        <w:tc>
          <w:tcPr>
            <w:tcW w:w="1559"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hAnsi="Times New Roman"/>
                <w:sz w:val="20"/>
                <w:szCs w:val="20"/>
                <w:lang w:val="uk-UA"/>
              </w:rPr>
            </w:pPr>
            <w:r w:rsidRPr="00A74D54">
              <w:rPr>
                <w:rFonts w:ascii="Times New Roman" w:hAnsi="Times New Roman"/>
                <w:sz w:val="20"/>
                <w:szCs w:val="20"/>
                <w:lang w:val="uk-UA"/>
              </w:rPr>
              <w:t>НК 024:2019 57900 Пробірка для збору зразків крові не вакуумна ІВД, з EDTA</w:t>
            </w:r>
          </w:p>
        </w:tc>
        <w:tc>
          <w:tcPr>
            <w:tcW w:w="1276"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r w:rsidRPr="00A74D54">
              <w:rPr>
                <w:rFonts w:ascii="Times New Roman" w:eastAsia="Times New Roman" w:hAnsi="Times New Roman"/>
                <w:color w:val="000000"/>
                <w:sz w:val="20"/>
                <w:szCs w:val="20"/>
                <w:lang w:val="uk-UA" w:eastAsia="uk-UA"/>
              </w:rPr>
              <w:t>ДК 021:2015 33192500-7 Пробірки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proofErr w:type="spellStart"/>
            <w:r w:rsidRPr="00A74D54">
              <w:rPr>
                <w:rFonts w:ascii="Times New Roman" w:eastAsia="Times New Roman" w:hAnsi="Times New Roman"/>
                <w:color w:val="000000"/>
                <w:sz w:val="20"/>
                <w:szCs w:val="20"/>
                <w:lang w:val="uk-UA"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b/>
                <w:bCs/>
                <w:color w:val="000000"/>
                <w:lang w:val="uk-UA" w:eastAsia="uk-UA"/>
              </w:rPr>
            </w:pPr>
            <w:r w:rsidRPr="00A74D54">
              <w:rPr>
                <w:rFonts w:ascii="Times New Roman" w:eastAsia="Times New Roman" w:hAnsi="Times New Roman"/>
                <w:b/>
                <w:bCs/>
                <w:color w:val="000000"/>
                <w:lang w:val="uk-UA" w:eastAsia="uk-UA"/>
              </w:rPr>
              <w:t>15000</w:t>
            </w:r>
          </w:p>
        </w:tc>
        <w:tc>
          <w:tcPr>
            <w:tcW w:w="850" w:type="dxa"/>
            <w:tcBorders>
              <w:top w:val="single" w:sz="4" w:space="0" w:color="auto"/>
              <w:left w:val="nil"/>
              <w:bottom w:val="single" w:sz="4" w:space="0" w:color="auto"/>
              <w:right w:val="single" w:sz="4" w:space="0" w:color="auto"/>
            </w:tcBorders>
          </w:tcPr>
          <w:p w:rsidR="00A74D54" w:rsidRPr="00A74D54" w:rsidRDefault="00A74D54" w:rsidP="00164BA1">
            <w:pPr>
              <w:spacing w:after="0" w:line="240" w:lineRule="auto"/>
              <w:jc w:val="center"/>
              <w:rPr>
                <w:rFonts w:ascii="Times New Roman" w:eastAsia="Times New Roman" w:hAnsi="Times New Roman"/>
                <w:b/>
                <w:bCs/>
                <w:color w:val="000000"/>
                <w:lang w:val="uk-UA" w:eastAsia="uk-UA"/>
              </w:rPr>
            </w:pPr>
          </w:p>
        </w:tc>
      </w:tr>
    </w:tbl>
    <w:p w:rsidR="00A74D54" w:rsidRPr="00A74D54" w:rsidRDefault="00A74D54" w:rsidP="00A74D54">
      <w:pPr>
        <w:spacing w:after="0" w:line="240" w:lineRule="auto"/>
        <w:ind w:right="22"/>
        <w:rPr>
          <w:rFonts w:ascii="Times New Roman" w:eastAsia="Tahoma" w:hAnsi="Times New Roman"/>
          <w:color w:val="00000A"/>
          <w:lang w:val="uk-UA" w:eastAsia="zh-CN" w:bidi="hi-IN"/>
        </w:rPr>
      </w:pPr>
    </w:p>
    <w:p w:rsidR="00A97679" w:rsidRPr="00A97679" w:rsidRDefault="00A97679" w:rsidP="00A97679">
      <w:pPr>
        <w:ind w:firstLine="708"/>
        <w:rPr>
          <w:rFonts w:ascii="Times New Roman" w:eastAsia="Calibri" w:hAnsi="Times New Roman" w:cs="Times New Roman"/>
          <w:lang w:val="uk-UA"/>
        </w:rPr>
      </w:pPr>
      <w:bookmarkStart w:id="2" w:name="_GoBack"/>
      <w:bookmarkEnd w:id="2"/>
    </w:p>
    <w:sectPr w:rsidR="00A97679" w:rsidRPr="00A976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692496"/>
    <w:rsid w:val="006A7798"/>
    <w:rsid w:val="006E6702"/>
    <w:rsid w:val="00804E43"/>
    <w:rsid w:val="00830ADD"/>
    <w:rsid w:val="0092142A"/>
    <w:rsid w:val="00997100"/>
    <w:rsid w:val="00A40F11"/>
    <w:rsid w:val="00A74D54"/>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90B8"/>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19</cp:revision>
  <dcterms:created xsi:type="dcterms:W3CDTF">2021-01-28T13:34:00Z</dcterms:created>
  <dcterms:modified xsi:type="dcterms:W3CDTF">2022-01-17T08:46:00Z</dcterms:modified>
</cp:coreProperties>
</file>