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9A964" w14:textId="03F82822" w:rsidR="00A629E6" w:rsidRPr="005F249B" w:rsidRDefault="00A629E6" w:rsidP="00A629E6">
      <w:pPr>
        <w:spacing w:after="0" w:line="240" w:lineRule="auto"/>
        <w:rPr>
          <w:rFonts w:ascii="Times New Roman" w:hAnsi="Times New Roman"/>
          <w:lang w:val="uk-UA" w:eastAsia="uk-UA"/>
        </w:rPr>
      </w:pPr>
      <w:proofErr w:type="spellStart"/>
      <w:r w:rsidRPr="005F249B">
        <w:rPr>
          <w:rFonts w:ascii="Times New Roman" w:hAnsi="Times New Roman"/>
          <w:lang w:val="uk-UA" w:eastAsia="uk-UA"/>
        </w:rPr>
        <w:t>Обгрунтування</w:t>
      </w:r>
      <w:proofErr w:type="spellEnd"/>
      <w:r w:rsidRPr="005F249B">
        <w:rPr>
          <w:rFonts w:ascii="Times New Roman" w:hAnsi="Times New Roman"/>
          <w:lang w:val="uk-UA" w:eastAsia="uk-UA"/>
        </w:rPr>
        <w:t xml:space="preserve"> щодо закупівлі:</w:t>
      </w:r>
    </w:p>
    <w:p w14:paraId="62286403" w14:textId="77777777" w:rsidR="00A629E6" w:rsidRPr="005F249B" w:rsidRDefault="00A629E6" w:rsidP="00A629E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3F47327F" w14:textId="77777777" w:rsidR="004C38EA" w:rsidRPr="001010AF" w:rsidRDefault="004C38EA" w:rsidP="004C38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val="uk-UA" w:eastAsia="uk-UA"/>
        </w:rPr>
      </w:pPr>
      <w:r w:rsidRPr="000E632A">
        <w:rPr>
          <w:rFonts w:ascii="Times New Roman" w:hAnsi="Times New Roman"/>
          <w:b/>
          <w:lang w:val="uk-UA" w:bidi="en-US"/>
        </w:rPr>
        <w:t xml:space="preserve">Олія соняшникова рафінована </w:t>
      </w:r>
      <w:r w:rsidRPr="000E632A">
        <w:rPr>
          <w:rFonts w:ascii="Times New Roman" w:eastAsia="Times New Roman" w:hAnsi="Times New Roman"/>
          <w:b/>
          <w:color w:val="000000"/>
          <w:lang w:val="uk-UA" w:eastAsia="uk-UA"/>
        </w:rPr>
        <w:t>(</w:t>
      </w:r>
      <w:r w:rsidRPr="000A1E4E">
        <w:rPr>
          <w:rFonts w:ascii="Times New Roman" w:eastAsia="Times New Roman" w:hAnsi="Times New Roman"/>
          <w:b/>
          <w:color w:val="000000"/>
          <w:lang w:val="uk-UA" w:eastAsia="uk-UA"/>
        </w:rPr>
        <w:t>ДК 021:2015 15421000-5 Рафіновані олії</w:t>
      </w:r>
      <w:r w:rsidRPr="000E632A">
        <w:rPr>
          <w:rFonts w:ascii="Times New Roman" w:eastAsia="Times New Roman" w:hAnsi="Times New Roman"/>
          <w:b/>
          <w:color w:val="000000"/>
          <w:lang w:val="uk-UA" w:eastAsia="uk-UA"/>
        </w:rPr>
        <w:t>)</w:t>
      </w:r>
      <w:r w:rsidRPr="000A1E4E">
        <w:rPr>
          <w:rFonts w:ascii="Times New Roman" w:eastAsia="Times New Roman" w:hAnsi="Times New Roman"/>
          <w:b/>
          <w:color w:val="000000"/>
          <w:lang w:val="uk-UA" w:eastAsia="uk-UA"/>
        </w:rPr>
        <w:t xml:space="preserve"> </w:t>
      </w:r>
      <w:r w:rsidRPr="000E632A">
        <w:rPr>
          <w:rFonts w:ascii="Times New Roman" w:eastAsia="Times New Roman" w:hAnsi="Times New Roman"/>
          <w:b/>
          <w:color w:val="000000"/>
          <w:lang w:val="uk-UA" w:eastAsia="uk-UA"/>
        </w:rPr>
        <w:t xml:space="preserve"> ДК 021:2015 154</w:t>
      </w:r>
      <w:r>
        <w:rPr>
          <w:rFonts w:ascii="Times New Roman" w:eastAsia="Times New Roman" w:hAnsi="Times New Roman"/>
          <w:b/>
          <w:color w:val="000000"/>
          <w:lang w:val="uk-UA" w:eastAsia="uk-UA"/>
        </w:rPr>
        <w:t>20000-8 Рафіновані олії та жири.</w:t>
      </w:r>
    </w:p>
    <w:tbl>
      <w:tblPr>
        <w:tblW w:w="9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6238"/>
        <w:gridCol w:w="1134"/>
        <w:gridCol w:w="1134"/>
      </w:tblGrid>
      <w:tr w:rsidR="00A629E6" w:rsidRPr="005F249B" w14:paraId="6861C64C" w14:textId="77777777" w:rsidTr="007A1864">
        <w:trPr>
          <w:jc w:val="center"/>
        </w:trPr>
        <w:tc>
          <w:tcPr>
            <w:tcW w:w="500" w:type="dxa"/>
          </w:tcPr>
          <w:p w14:paraId="103E8B72" w14:textId="77777777" w:rsidR="00A629E6" w:rsidRPr="005F249B" w:rsidRDefault="00A629E6" w:rsidP="007A1864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5F249B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№     з/п</w:t>
            </w:r>
          </w:p>
        </w:tc>
        <w:tc>
          <w:tcPr>
            <w:tcW w:w="6238" w:type="dxa"/>
            <w:shd w:val="clear" w:color="auto" w:fill="auto"/>
          </w:tcPr>
          <w:p w14:paraId="4A784917" w14:textId="77777777" w:rsidR="00A629E6" w:rsidRPr="005F249B" w:rsidRDefault="00A629E6" w:rsidP="007A1864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5F249B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 xml:space="preserve"> Предмет закупівлі</w:t>
            </w:r>
          </w:p>
        </w:tc>
        <w:tc>
          <w:tcPr>
            <w:tcW w:w="1134" w:type="dxa"/>
          </w:tcPr>
          <w:p w14:paraId="0398C56F" w14:textId="77777777" w:rsidR="00A629E6" w:rsidRPr="005F249B" w:rsidRDefault="00A629E6" w:rsidP="007A1864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5F249B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Од. виміру</w:t>
            </w:r>
          </w:p>
        </w:tc>
        <w:tc>
          <w:tcPr>
            <w:tcW w:w="1134" w:type="dxa"/>
          </w:tcPr>
          <w:p w14:paraId="16DAF125" w14:textId="77777777" w:rsidR="00A629E6" w:rsidRPr="005F249B" w:rsidRDefault="00A629E6" w:rsidP="007A1864">
            <w:pPr>
              <w:jc w:val="center"/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5F249B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 xml:space="preserve">Кількість </w:t>
            </w:r>
          </w:p>
        </w:tc>
      </w:tr>
      <w:tr w:rsidR="00517559" w:rsidRPr="005F249B" w14:paraId="606D9773" w14:textId="77777777" w:rsidTr="004C38EA">
        <w:trPr>
          <w:trHeight w:hRule="exact" w:val="2742"/>
          <w:jc w:val="center"/>
        </w:trPr>
        <w:tc>
          <w:tcPr>
            <w:tcW w:w="500" w:type="dxa"/>
          </w:tcPr>
          <w:p w14:paraId="0A0131BF" w14:textId="77777777" w:rsidR="00517559" w:rsidRPr="005F249B" w:rsidRDefault="00517559" w:rsidP="00517559">
            <w:pPr>
              <w:rPr>
                <w:rFonts w:ascii="Times New Roman" w:eastAsia="Tahoma" w:hAnsi="Times New Roman"/>
                <w:b/>
                <w:bCs/>
                <w:color w:val="00000A"/>
                <w:lang w:val="uk-UA" w:eastAsia="zh-CN" w:bidi="hi-IN"/>
              </w:rPr>
            </w:pPr>
            <w:r w:rsidRPr="005F249B">
              <w:rPr>
                <w:rFonts w:ascii="Times New Roman" w:eastAsia="Tahoma" w:hAnsi="Times New Roman"/>
                <w:b/>
                <w:bCs/>
                <w:color w:val="00000A"/>
                <w:lang w:val="uk-UA" w:eastAsia="zh-CN" w:bidi="hi-IN"/>
              </w:rPr>
              <w:t>1</w:t>
            </w:r>
          </w:p>
        </w:tc>
        <w:tc>
          <w:tcPr>
            <w:tcW w:w="6238" w:type="dxa"/>
            <w:shd w:val="clear" w:color="auto" w:fill="auto"/>
          </w:tcPr>
          <w:p w14:paraId="6ADE2195" w14:textId="5D9F43C5" w:rsidR="00517559" w:rsidRPr="005F249B" w:rsidRDefault="004C38EA" w:rsidP="00517559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843B45">
              <w:rPr>
                <w:rFonts w:ascii="Times New Roman" w:eastAsia="Times New Roman" w:hAnsi="Times New Roman"/>
                <w:b/>
                <w:lang w:val="uk-UA" w:eastAsia="ru-RU"/>
              </w:rPr>
              <w:t xml:space="preserve">Олія соняшникова рафінована. </w:t>
            </w:r>
            <w:r w:rsidRPr="00843B45">
              <w:rPr>
                <w:rFonts w:ascii="Times New Roman" w:eastAsia="Times New Roman" w:hAnsi="Times New Roman"/>
                <w:lang w:val="uk-UA" w:eastAsia="ru-RU"/>
              </w:rPr>
              <w:t>Дезодорована, виморожена (одержана з пресової) марка-П. Відповідність ДСТУ 4492:2017або ДСТУ 4492:2005 або ТУ. Колір- прозора, золотиста чи світло-жовта в’язка рідина, без осаду, достатньо виражений смак та запах властивий даному виду товару, без стороннього запаху, очищена від механічних домішок, присмаку та гіркоти. Фасована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у ПЕТ бутлі.  1 (один) бутель відповідає  </w:t>
            </w:r>
            <w:r w:rsidR="00632360" w:rsidRPr="00112B3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5л</w:t>
            </w:r>
            <w:r w:rsidR="006323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632360" w:rsidRPr="00112B3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=</w:t>
            </w:r>
            <w:r w:rsidR="006323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632360" w:rsidRPr="00112B3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4,2 кг)</w:t>
            </w:r>
            <w:r w:rsidR="006323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відповідно (</w:t>
            </w:r>
            <w:r w:rsidR="001E31B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1425</w:t>
            </w:r>
            <w:r w:rsidR="006323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л. або </w:t>
            </w:r>
            <w:r w:rsidR="001E31B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1197</w:t>
            </w:r>
            <w:r w:rsidR="006323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кг) </w:t>
            </w:r>
            <w:r w:rsidRPr="00843B45">
              <w:rPr>
                <w:rFonts w:ascii="Times New Roman" w:eastAsia="Times New Roman" w:hAnsi="Times New Roman"/>
                <w:lang w:val="uk-UA" w:eastAsia="ru-RU"/>
              </w:rPr>
              <w:t>з відповідним маркуванням. Строк придатності 12 місяців.</w:t>
            </w:r>
          </w:p>
        </w:tc>
        <w:tc>
          <w:tcPr>
            <w:tcW w:w="1134" w:type="dxa"/>
          </w:tcPr>
          <w:p w14:paraId="7B6B3E4C" w14:textId="7317C38F" w:rsidR="00517559" w:rsidRDefault="004C38EA" w:rsidP="00517559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кг</w:t>
            </w:r>
          </w:p>
          <w:p w14:paraId="66BB4FFB" w14:textId="4A781284" w:rsidR="00517559" w:rsidRPr="005F249B" w:rsidRDefault="00517559" w:rsidP="00517559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</w:p>
        </w:tc>
        <w:tc>
          <w:tcPr>
            <w:tcW w:w="1134" w:type="dxa"/>
          </w:tcPr>
          <w:p w14:paraId="234B58E1" w14:textId="140D51C0" w:rsidR="004C38EA" w:rsidRDefault="001E31B1" w:rsidP="004C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1197</w:t>
            </w:r>
          </w:p>
          <w:p w14:paraId="3AF83DF4" w14:textId="11F947FC" w:rsidR="00517559" w:rsidRPr="005F249B" w:rsidRDefault="00517559" w:rsidP="00517559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</w:p>
        </w:tc>
      </w:tr>
    </w:tbl>
    <w:p w14:paraId="153AB4EF" w14:textId="77777777" w:rsidR="00A629E6" w:rsidRPr="005F249B" w:rsidRDefault="00A629E6" w:rsidP="00A629E6">
      <w:pPr>
        <w:tabs>
          <w:tab w:val="left" w:pos="4320"/>
        </w:tabs>
        <w:spacing w:after="0" w:line="240" w:lineRule="auto"/>
        <w:jc w:val="both"/>
        <w:rPr>
          <w:rStyle w:val="rvts0"/>
          <w:rFonts w:ascii="Times New Roman" w:hAnsi="Times New Roman" w:cs="Times New Roman"/>
          <w:lang w:val="uk-UA"/>
        </w:rPr>
      </w:pPr>
    </w:p>
    <w:p w14:paraId="1F6A9F07" w14:textId="586395E6" w:rsidR="001E31B1" w:rsidRPr="00561512" w:rsidRDefault="00A629E6" w:rsidP="001E31B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F249B">
        <w:rPr>
          <w:rStyle w:val="rvts0"/>
          <w:rFonts w:ascii="Times New Roman" w:hAnsi="Times New Roman" w:cs="Times New Roman"/>
          <w:lang w:val="uk-UA"/>
        </w:rPr>
        <w:t>Очікувана вартість предмета закупівлі</w:t>
      </w:r>
      <w:bookmarkStart w:id="0" w:name="_Hlk64554651"/>
      <w:r w:rsidR="004C38EA">
        <w:rPr>
          <w:rStyle w:val="rvts0"/>
          <w:rFonts w:ascii="Times New Roman" w:hAnsi="Times New Roman" w:cs="Times New Roman"/>
          <w:lang w:val="uk-UA"/>
        </w:rPr>
        <w:t xml:space="preserve">: </w:t>
      </w:r>
      <w:bookmarkStart w:id="1" w:name="_Hlk81062996"/>
      <w:bookmarkEnd w:id="0"/>
      <w:r w:rsidR="001E31B1">
        <w:rPr>
          <w:rFonts w:ascii="Times New Roman" w:hAnsi="Times New Roman"/>
          <w:b/>
          <w:lang w:val="uk-UA" w:eastAsia="uk-UA"/>
        </w:rPr>
        <w:t>79</w:t>
      </w:r>
      <w:r w:rsidR="001E31B1" w:rsidRPr="008B3C7D">
        <w:rPr>
          <w:rFonts w:ascii="Times New Roman" w:hAnsi="Times New Roman"/>
          <w:b/>
          <w:lang w:val="uk-UA" w:eastAsia="uk-UA"/>
        </w:rPr>
        <w:t xml:space="preserve"> </w:t>
      </w:r>
      <w:r w:rsidR="001E31B1">
        <w:rPr>
          <w:rFonts w:ascii="Times New Roman" w:hAnsi="Times New Roman"/>
          <w:b/>
          <w:lang w:val="uk-UA" w:eastAsia="uk-UA"/>
        </w:rPr>
        <w:t>8</w:t>
      </w:r>
      <w:r w:rsidR="001E31B1" w:rsidRPr="008B3C7D">
        <w:rPr>
          <w:rFonts w:ascii="Times New Roman" w:hAnsi="Times New Roman"/>
          <w:b/>
          <w:lang w:val="uk-UA" w:eastAsia="uk-UA"/>
        </w:rPr>
        <w:t>00 ,00 грн</w:t>
      </w:r>
      <w:r w:rsidR="001E31B1" w:rsidRPr="008B3C7D">
        <w:rPr>
          <w:rFonts w:ascii="Times New Roman" w:hAnsi="Times New Roman"/>
          <w:lang w:val="uk-UA" w:eastAsia="uk-UA"/>
        </w:rPr>
        <w:t>. (</w:t>
      </w:r>
      <w:r w:rsidR="001E31B1">
        <w:rPr>
          <w:rFonts w:ascii="Times New Roman" w:hAnsi="Times New Roman"/>
          <w:lang w:val="uk-UA" w:eastAsia="uk-UA"/>
        </w:rPr>
        <w:t>Сімдесят дев’ять тисяч вісімсот</w:t>
      </w:r>
      <w:r w:rsidR="001E31B1" w:rsidRPr="008B3C7D">
        <w:rPr>
          <w:rFonts w:ascii="Times New Roman" w:hAnsi="Times New Roman"/>
          <w:lang w:val="uk-UA" w:eastAsia="uk-UA"/>
        </w:rPr>
        <w:t xml:space="preserve"> грн</w:t>
      </w:r>
      <w:r w:rsidR="001E31B1" w:rsidRPr="00561512">
        <w:rPr>
          <w:rFonts w:ascii="Times New Roman" w:hAnsi="Times New Roman"/>
          <w:lang w:val="uk-UA" w:eastAsia="uk-UA"/>
        </w:rPr>
        <w:t>. 00  коп. з ПДВ)</w:t>
      </w:r>
      <w:r w:rsidR="001E31B1">
        <w:rPr>
          <w:rFonts w:ascii="Times New Roman" w:hAnsi="Times New Roman"/>
          <w:lang w:val="uk-UA" w:eastAsia="uk-UA"/>
        </w:rPr>
        <w:t>.</w:t>
      </w:r>
      <w:bookmarkStart w:id="2" w:name="_GoBack"/>
      <w:bookmarkEnd w:id="2"/>
    </w:p>
    <w:bookmarkEnd w:id="1"/>
    <w:p w14:paraId="4A50B39C" w14:textId="426B09FA" w:rsidR="00416B1E" w:rsidRDefault="00875F1C" w:rsidP="00632360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8F2E35">
        <w:rPr>
          <w:rFonts w:ascii="Times New Roman" w:hAnsi="Times New Roman"/>
          <w:lang w:val="uk-UA" w:eastAsia="uk-UA"/>
        </w:rPr>
        <w:t>Умови оплати:</w:t>
      </w:r>
      <w:r w:rsidRPr="008F2E35">
        <w:rPr>
          <w:rFonts w:ascii="Times New Roman" w:hAnsi="Times New Roman"/>
          <w:lang w:val="uk-UA"/>
        </w:rPr>
        <w:t xml:space="preserve"> </w:t>
      </w:r>
      <w:proofErr w:type="spellStart"/>
      <w:r w:rsidRPr="00CE6FAB">
        <w:rPr>
          <w:rFonts w:ascii="Times New Roman" w:hAnsi="Times New Roman"/>
          <w:lang w:val="uk-UA"/>
        </w:rPr>
        <w:t>Післяоплата</w:t>
      </w:r>
      <w:proofErr w:type="spellEnd"/>
      <w:r w:rsidRPr="00CE6FAB">
        <w:rPr>
          <w:rFonts w:ascii="Times New Roman" w:hAnsi="Times New Roman"/>
          <w:lang w:val="uk-UA"/>
        </w:rPr>
        <w:t>. Розрахунки проводяться у безготівковій формі шляхом перерахунку коштів на рахунок Постачальника протягом 30 календарних днів з дня отримання товару</w:t>
      </w:r>
      <w:r>
        <w:rPr>
          <w:rFonts w:ascii="Times New Roman" w:hAnsi="Times New Roman"/>
          <w:lang w:val="uk-UA"/>
        </w:rPr>
        <w:t>.</w:t>
      </w:r>
    </w:p>
    <w:p w14:paraId="1720618A" w14:textId="25FBD29C" w:rsidR="00875F1C" w:rsidRDefault="00875F1C" w:rsidP="001B3425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b/>
          <w:lang w:val="uk-UA" w:eastAsia="uk-UA"/>
        </w:rPr>
      </w:pPr>
      <w:r w:rsidRPr="00076C0B">
        <w:rPr>
          <w:rFonts w:ascii="Times New Roman" w:hAnsi="Times New Roman"/>
          <w:lang w:val="uk-UA" w:eastAsia="uk-UA"/>
        </w:rPr>
        <w:t>Строк поставки товарів</w:t>
      </w:r>
      <w:r w:rsidRPr="00582E0B">
        <w:rPr>
          <w:rFonts w:ascii="Times New Roman" w:hAnsi="Times New Roman"/>
          <w:b/>
          <w:lang w:val="uk-UA" w:eastAsia="uk-UA"/>
        </w:rPr>
        <w:t xml:space="preserve">: до </w:t>
      </w:r>
      <w:r>
        <w:rPr>
          <w:rFonts w:ascii="Times New Roman" w:hAnsi="Times New Roman"/>
          <w:b/>
          <w:lang w:val="uk-UA" w:eastAsia="uk-UA"/>
        </w:rPr>
        <w:t>25</w:t>
      </w:r>
      <w:r w:rsidRPr="00582E0B">
        <w:rPr>
          <w:rFonts w:ascii="Times New Roman" w:hAnsi="Times New Roman"/>
          <w:b/>
          <w:lang w:val="uk-UA" w:eastAsia="uk-UA"/>
        </w:rPr>
        <w:t>.12.202</w:t>
      </w:r>
      <w:r w:rsidR="001E31B1">
        <w:rPr>
          <w:rFonts w:ascii="Times New Roman" w:hAnsi="Times New Roman"/>
          <w:b/>
          <w:lang w:val="uk-UA" w:eastAsia="uk-UA"/>
        </w:rPr>
        <w:t>2</w:t>
      </w:r>
      <w:r w:rsidRPr="00582E0B">
        <w:rPr>
          <w:rFonts w:ascii="Times New Roman" w:hAnsi="Times New Roman"/>
          <w:b/>
          <w:lang w:val="uk-UA" w:eastAsia="uk-UA"/>
        </w:rPr>
        <w:t xml:space="preserve"> року</w:t>
      </w:r>
    </w:p>
    <w:p w14:paraId="019839CA" w14:textId="260F7FA0" w:rsidR="00875F1C" w:rsidRDefault="00875F1C" w:rsidP="00875F1C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Місце поставки </w:t>
      </w:r>
      <w:r w:rsidRPr="00076C0B">
        <w:rPr>
          <w:rFonts w:ascii="Times New Roman" w:hAnsi="Times New Roman"/>
          <w:lang w:val="uk-UA" w:eastAsia="uk-UA"/>
        </w:rPr>
        <w:t>товарів</w:t>
      </w:r>
      <w:r>
        <w:rPr>
          <w:rFonts w:ascii="Times New Roman" w:hAnsi="Times New Roman"/>
          <w:lang w:val="uk-UA"/>
        </w:rPr>
        <w:t xml:space="preserve">: </w:t>
      </w:r>
      <w:r w:rsidRPr="00076C0B">
        <w:rPr>
          <w:rFonts w:ascii="Times New Roman" w:hAnsi="Times New Roman"/>
          <w:lang w:val="uk-UA"/>
        </w:rPr>
        <w:t xml:space="preserve">вул. Київська, буд. 68, м. Вінниця, </w:t>
      </w:r>
      <w:r>
        <w:rPr>
          <w:rFonts w:ascii="Times New Roman" w:hAnsi="Times New Roman"/>
          <w:lang w:val="uk-UA"/>
        </w:rPr>
        <w:t>КНП «ВМКЛШМД»</w:t>
      </w:r>
    </w:p>
    <w:p w14:paraId="50A8E018" w14:textId="77777777" w:rsidR="00875F1C" w:rsidRPr="005F249B" w:rsidRDefault="00875F1C" w:rsidP="001B3425">
      <w:pPr>
        <w:tabs>
          <w:tab w:val="left" w:pos="4320"/>
        </w:tabs>
        <w:spacing w:after="0" w:line="240" w:lineRule="auto"/>
        <w:jc w:val="both"/>
        <w:rPr>
          <w:lang w:val="uk-UA"/>
        </w:rPr>
      </w:pPr>
    </w:p>
    <w:sectPr w:rsidR="00875F1C" w:rsidRPr="005F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A2"/>
    <w:rsid w:val="000751A2"/>
    <w:rsid w:val="001B3425"/>
    <w:rsid w:val="001E31B1"/>
    <w:rsid w:val="00416B1E"/>
    <w:rsid w:val="004C38EA"/>
    <w:rsid w:val="00517559"/>
    <w:rsid w:val="005F249B"/>
    <w:rsid w:val="00632360"/>
    <w:rsid w:val="00875F1C"/>
    <w:rsid w:val="00A11BBB"/>
    <w:rsid w:val="00A6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FCD7"/>
  <w15:chartTrackingRefBased/>
  <w15:docId w15:val="{3212F33F-97E4-47AF-B6DA-6D7F136C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29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A62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2021-01-22T15:20:00Z</dcterms:created>
  <dcterms:modified xsi:type="dcterms:W3CDTF">2021-12-23T09:01:00Z</dcterms:modified>
</cp:coreProperties>
</file>