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1DE" w:rsidRPr="00E031DE" w:rsidRDefault="00E031DE" w:rsidP="00E031DE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b/>
          <w:lang w:val="uk-UA"/>
        </w:rPr>
      </w:pPr>
      <w:r>
        <w:rPr>
          <w:rStyle w:val="rvts0"/>
          <w:rFonts w:ascii="Times New Roman" w:hAnsi="Times New Roman" w:cs="Times New Roman"/>
          <w:lang w:val="uk-UA"/>
        </w:rPr>
        <w:t xml:space="preserve">                             </w:t>
      </w:r>
      <w:r w:rsidRPr="00E031DE">
        <w:rPr>
          <w:rStyle w:val="rvts0"/>
          <w:rFonts w:ascii="Times New Roman" w:hAnsi="Times New Roman" w:cs="Times New Roman"/>
          <w:b/>
          <w:lang w:val="uk-UA"/>
        </w:rPr>
        <w:t>ОБГРУНТУВАННЯ</w:t>
      </w:r>
      <w:r w:rsidR="00D028EE">
        <w:rPr>
          <w:rStyle w:val="rvts0"/>
          <w:rFonts w:ascii="Times New Roman" w:hAnsi="Times New Roman" w:cs="Times New Roman"/>
          <w:b/>
          <w:lang w:val="uk-UA"/>
        </w:rPr>
        <w:t xml:space="preserve"> ЗАКУПІВЛІ:</w:t>
      </w:r>
      <w:r w:rsidR="00660DB2">
        <w:rPr>
          <w:rStyle w:val="rvts0"/>
          <w:rFonts w:ascii="Times New Roman" w:hAnsi="Times New Roman" w:cs="Times New Roman"/>
          <w:b/>
          <w:lang w:val="uk-UA"/>
        </w:rPr>
        <w:t xml:space="preserve"> </w:t>
      </w:r>
      <w:r w:rsidR="00D028EE">
        <w:rPr>
          <w:rStyle w:val="rvts0"/>
          <w:rFonts w:ascii="Times New Roman" w:hAnsi="Times New Roman" w:cs="Times New Roman"/>
          <w:b/>
          <w:lang w:val="uk-UA"/>
        </w:rPr>
        <w:t>СПИРТ</w:t>
      </w:r>
    </w:p>
    <w:p w:rsidR="00270AA1" w:rsidRDefault="00270AA1" w:rsidP="0092142A">
      <w:pPr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:rsidR="00D028EE" w:rsidRPr="00452A79" w:rsidRDefault="00E031DE" w:rsidP="00D028E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85020B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bookmarkStart w:id="0" w:name="_Hlk64476086"/>
      <w:r w:rsidR="0092142A" w:rsidRPr="0085020B">
        <w:rPr>
          <w:rFonts w:ascii="Times New Roman" w:hAnsi="Times New Roman" w:cs="Times New Roman"/>
          <w:b/>
          <w:color w:val="000000"/>
          <w:lang w:val="uk-UA" w:eastAsia="uk-UA"/>
        </w:rPr>
        <w:t xml:space="preserve"> </w:t>
      </w:r>
      <w:bookmarkEnd w:id="0"/>
      <w:r w:rsidR="00D028EE" w:rsidRPr="00452A79">
        <w:rPr>
          <w:rFonts w:ascii="Times New Roman" w:hAnsi="Times New Roman" w:cs="Times New Roman"/>
          <w:b/>
          <w:lang w:val="uk-UA"/>
        </w:rPr>
        <w:t>2</w:t>
      </w:r>
      <w:r w:rsidR="00D028EE">
        <w:rPr>
          <w:rFonts w:ascii="Times New Roman" w:hAnsi="Times New Roman" w:cs="Times New Roman"/>
          <w:b/>
          <w:lang w:val="uk-UA"/>
        </w:rPr>
        <w:t>3</w:t>
      </w:r>
      <w:r w:rsidR="00D028EE" w:rsidRPr="00452A79">
        <w:rPr>
          <w:rFonts w:ascii="Times New Roman" w:hAnsi="Times New Roman" w:cs="Times New Roman"/>
          <w:b/>
          <w:lang w:val="uk-UA"/>
        </w:rPr>
        <w:t xml:space="preserve"> </w:t>
      </w:r>
      <w:r w:rsidR="00D028EE">
        <w:rPr>
          <w:rFonts w:ascii="Times New Roman" w:hAnsi="Times New Roman" w:cs="Times New Roman"/>
          <w:b/>
          <w:lang w:val="uk-UA"/>
        </w:rPr>
        <w:t>7</w:t>
      </w:r>
      <w:r w:rsidR="00D028EE" w:rsidRPr="00452A79">
        <w:rPr>
          <w:rFonts w:ascii="Times New Roman" w:hAnsi="Times New Roman" w:cs="Times New Roman"/>
          <w:b/>
          <w:lang w:val="uk-UA"/>
        </w:rPr>
        <w:t xml:space="preserve">00,00 грн. (Двадцять </w:t>
      </w:r>
      <w:r w:rsidR="00D028EE">
        <w:rPr>
          <w:rFonts w:ascii="Times New Roman" w:hAnsi="Times New Roman" w:cs="Times New Roman"/>
          <w:b/>
          <w:lang w:val="uk-UA"/>
        </w:rPr>
        <w:t>три</w:t>
      </w:r>
      <w:r w:rsidR="00D028EE" w:rsidRPr="00452A79">
        <w:rPr>
          <w:rFonts w:ascii="Times New Roman" w:hAnsi="Times New Roman" w:cs="Times New Roman"/>
          <w:b/>
          <w:lang w:val="uk-UA"/>
        </w:rPr>
        <w:t xml:space="preserve">  тисяч</w:t>
      </w:r>
      <w:r w:rsidR="00D028EE">
        <w:rPr>
          <w:rFonts w:ascii="Times New Roman" w:hAnsi="Times New Roman" w:cs="Times New Roman"/>
          <w:b/>
          <w:lang w:val="uk-UA"/>
        </w:rPr>
        <w:t>і</w:t>
      </w:r>
      <w:r w:rsidR="00D028EE" w:rsidRPr="00452A79">
        <w:rPr>
          <w:rFonts w:ascii="Times New Roman" w:hAnsi="Times New Roman" w:cs="Times New Roman"/>
          <w:b/>
          <w:lang w:val="uk-UA"/>
        </w:rPr>
        <w:t xml:space="preserve"> </w:t>
      </w:r>
      <w:r w:rsidR="00D028EE">
        <w:rPr>
          <w:rFonts w:ascii="Times New Roman" w:hAnsi="Times New Roman" w:cs="Times New Roman"/>
          <w:b/>
          <w:lang w:val="uk-UA"/>
        </w:rPr>
        <w:t>сім</w:t>
      </w:r>
      <w:r w:rsidR="00D028EE" w:rsidRPr="00452A79">
        <w:rPr>
          <w:rFonts w:ascii="Times New Roman" w:hAnsi="Times New Roman" w:cs="Times New Roman"/>
          <w:b/>
          <w:lang w:val="uk-UA"/>
        </w:rPr>
        <w:t>сот  грн. 00 коп. з ПДВ)</w:t>
      </w:r>
      <w:r w:rsidR="00D028EE">
        <w:rPr>
          <w:rFonts w:ascii="Times New Roman" w:hAnsi="Times New Roman" w:cs="Times New Roman"/>
          <w:b/>
          <w:lang w:val="uk-UA"/>
        </w:rPr>
        <w:t>.</w:t>
      </w:r>
    </w:p>
    <w:p w:rsidR="00E031DE" w:rsidRPr="0085020B" w:rsidRDefault="00E031DE" w:rsidP="008502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5020B">
        <w:rPr>
          <w:rFonts w:ascii="Times New Roman" w:hAnsi="Times New Roman" w:cs="Times New Roman"/>
          <w:lang w:val="uk-UA"/>
        </w:rPr>
        <w:t>Місце поставки товарів</w:t>
      </w:r>
      <w:r w:rsidR="00692496" w:rsidRPr="0085020B">
        <w:rPr>
          <w:rFonts w:ascii="Times New Roman" w:hAnsi="Times New Roman" w:cs="Times New Roman"/>
          <w:lang w:val="uk-UA"/>
        </w:rPr>
        <w:t>:</w:t>
      </w:r>
      <w:r w:rsidR="00D028EE">
        <w:rPr>
          <w:rFonts w:ascii="Times New Roman" w:hAnsi="Times New Roman" w:cs="Times New Roman"/>
          <w:lang w:val="uk-UA"/>
        </w:rPr>
        <w:t xml:space="preserve"> </w:t>
      </w:r>
      <w:r w:rsidRPr="0085020B">
        <w:rPr>
          <w:rFonts w:ascii="Times New Roman" w:hAnsi="Times New Roman" w:cs="Times New Roman"/>
          <w:lang w:val="uk-UA"/>
        </w:rPr>
        <w:t>21032, Вінницька обл.,  м. Вінниця, вул. Київська, 68, КНП «ВМКЛ ШМД».</w:t>
      </w:r>
    </w:p>
    <w:p w:rsidR="00A133C4" w:rsidRPr="0085020B" w:rsidRDefault="00A133C4" w:rsidP="0085020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85020B">
        <w:rPr>
          <w:rFonts w:ascii="Times New Roman" w:hAnsi="Times New Roman" w:cs="Times New Roman"/>
          <w:lang w:val="uk-UA"/>
        </w:rPr>
        <w:t xml:space="preserve">Умови оплати: </w:t>
      </w:r>
      <w:proofErr w:type="spellStart"/>
      <w:r w:rsidRPr="0085020B">
        <w:rPr>
          <w:rFonts w:ascii="Times New Roman" w:hAnsi="Times New Roman" w:cs="Times New Roman"/>
          <w:lang w:val="uk-UA"/>
        </w:rPr>
        <w:t>Післяоплата</w:t>
      </w:r>
      <w:proofErr w:type="spellEnd"/>
      <w:r w:rsidRPr="0085020B">
        <w:rPr>
          <w:rFonts w:ascii="Times New Roman" w:eastAsia="Calibri" w:hAnsi="Times New Roman" w:cs="Times New Roman"/>
          <w:lang w:val="uk-UA"/>
        </w:rPr>
        <w:t>. Розрахунки проводяться у безготівковій формі шляхом п</w:t>
      </w:r>
      <w:r w:rsidRPr="0085020B">
        <w:rPr>
          <w:rFonts w:ascii="Times New Roman" w:hAnsi="Times New Roman" w:cs="Times New Roman"/>
          <w:lang w:val="uk-UA"/>
        </w:rPr>
        <w:t>ерерахунку коштів на рахунок Постачальника</w:t>
      </w:r>
      <w:r w:rsidRPr="0085020B">
        <w:rPr>
          <w:rFonts w:ascii="Times New Roman" w:eastAsia="Calibri" w:hAnsi="Times New Roman" w:cs="Times New Roman"/>
          <w:lang w:val="uk-UA"/>
        </w:rPr>
        <w:t xml:space="preserve"> протягом 30 календарних днів з дня отримання товару, при наявності коштів на рахунку Покупця та по мірі надходження фінансування. </w:t>
      </w:r>
    </w:p>
    <w:p w:rsidR="00692496" w:rsidRDefault="00692496" w:rsidP="0085020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85020B">
        <w:rPr>
          <w:rFonts w:ascii="Times New Roman" w:eastAsia="Calibri" w:hAnsi="Times New Roman" w:cs="Times New Roman"/>
          <w:lang w:val="uk-UA"/>
        </w:rPr>
        <w:t xml:space="preserve">Строк поставки: </w:t>
      </w:r>
      <w:r w:rsidR="008E7249">
        <w:rPr>
          <w:rFonts w:ascii="Times New Roman" w:eastAsia="Calibri" w:hAnsi="Times New Roman" w:cs="Times New Roman"/>
          <w:lang w:val="uk-UA"/>
        </w:rPr>
        <w:t>31</w:t>
      </w:r>
      <w:r w:rsidRPr="0085020B">
        <w:rPr>
          <w:rFonts w:ascii="Times New Roman" w:eastAsia="Calibri" w:hAnsi="Times New Roman" w:cs="Times New Roman"/>
          <w:lang w:val="uk-UA"/>
        </w:rPr>
        <w:t>.12.2021 року</w:t>
      </w:r>
    </w:p>
    <w:p w:rsidR="00D028EE" w:rsidRPr="0085020B" w:rsidRDefault="00D028EE" w:rsidP="0085020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tbl>
      <w:tblPr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7"/>
        <w:gridCol w:w="1307"/>
        <w:gridCol w:w="3118"/>
        <w:gridCol w:w="1276"/>
        <w:gridCol w:w="1701"/>
        <w:gridCol w:w="803"/>
        <w:gridCol w:w="1040"/>
      </w:tblGrid>
      <w:tr w:rsidR="00D028EE" w:rsidTr="00115E53">
        <w:trPr>
          <w:trHeight w:val="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EE" w:rsidRPr="00D028EE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D028E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№ з/п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EE" w:rsidRPr="00D028EE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D028E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МНН або назва діючої речовини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EE" w:rsidRPr="00D028EE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D028E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Форма випуску, дозування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EE" w:rsidRPr="00D028EE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D028E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Код АТС (ATX)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EE" w:rsidRPr="00D028EE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D028E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Відповідний код ДК 021:2015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EE" w:rsidRPr="00D028EE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D028E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Од виміру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8EE" w:rsidRPr="00D028EE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</w:pPr>
            <w:r w:rsidRPr="00D028E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uk-UA" w:eastAsia="ru-RU"/>
              </w:rPr>
              <w:t>кількість</w:t>
            </w:r>
          </w:p>
        </w:tc>
      </w:tr>
      <w:tr w:rsidR="00D028EE" w:rsidRPr="00174EC5" w:rsidTr="00115E53">
        <w:trPr>
          <w:trHeight w:val="45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D028EE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028EE">
              <w:rPr>
                <w:rFonts w:ascii="Times New Roman" w:eastAsia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115E53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115E53">
              <w:rPr>
                <w:rFonts w:ascii="Times New Roman" w:hAnsi="Times New Roman"/>
                <w:lang w:val="uk-UA" w:eastAsia="uk-UA"/>
              </w:rPr>
              <w:t>Ethanol</w:t>
            </w:r>
            <w:proofErr w:type="spellEnd"/>
            <w:r w:rsidRPr="00115E53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028EE" w:rsidRPr="00115E53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lang w:val="uk-UA" w:eastAsia="ru-RU"/>
              </w:rPr>
            </w:pPr>
            <w:r w:rsidRPr="00115E53">
              <w:rPr>
                <w:rFonts w:ascii="Times New Roman" w:eastAsia="Times New Roman" w:hAnsi="Times New Roman"/>
                <w:color w:val="00000A"/>
                <w:lang w:val="uk-UA" w:eastAsia="ru-RU"/>
              </w:rPr>
              <w:t xml:space="preserve"> </w:t>
            </w:r>
            <w:r w:rsidRPr="00115E53">
              <w:rPr>
                <w:rFonts w:ascii="Times New Roman" w:hAnsi="Times New Roman"/>
                <w:lang w:val="uk-UA"/>
              </w:rPr>
              <w:t xml:space="preserve">Розчин для зовнішнього застосування, спиртовий </w:t>
            </w:r>
            <w:r w:rsidRPr="00115E5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70 % розчин 100 мл у флаконі</w:t>
            </w:r>
            <w:r w:rsidR="00115E53" w:rsidRPr="00115E5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                         </w:t>
            </w:r>
            <w:r w:rsidR="00115E53" w:rsidRPr="00115E5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Опис предмету:</w:t>
            </w:r>
            <w:r w:rsidR="00115E53" w:rsidRPr="00115E5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безбарвна, прозора, рухома летка рідина, легкозаймиста. </w:t>
            </w:r>
            <w:r w:rsidR="00115E53" w:rsidRPr="00115E5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Зберігання:</w:t>
            </w:r>
            <w:r w:rsidR="00115E53" w:rsidRPr="00115E5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 щільно закритій тарі, при температурі не вище 25°С.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D028EE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028EE">
              <w:rPr>
                <w:rFonts w:ascii="Times New Roman" w:hAnsi="Times New Roman"/>
                <w:lang w:val="uk-UA"/>
              </w:rPr>
              <w:t>D08AX08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D028EE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D028EE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</w:t>
            </w:r>
            <w:r w:rsidRPr="00D028EE">
              <w:rPr>
                <w:rFonts w:ascii="Times New Roman" w:hAnsi="Times New Roman"/>
                <w:lang w:val="uk-UA"/>
              </w:rPr>
              <w:t>ДК021:2015 33631600-8 Антисептичні та дезінфекційні засоби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D028EE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D028EE">
              <w:rPr>
                <w:rFonts w:ascii="Times New Roman" w:eastAsia="Times New Roman" w:hAnsi="Times New Roman"/>
                <w:color w:val="000000"/>
                <w:lang w:val="uk-UA" w:eastAsia="ru-RU"/>
              </w:rPr>
              <w:t>флак</w:t>
            </w:r>
            <w:proofErr w:type="spellEnd"/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D028EE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</w:pPr>
            <w:r w:rsidRPr="00D028EE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>1000</w:t>
            </w:r>
          </w:p>
        </w:tc>
      </w:tr>
      <w:tr w:rsidR="00D028EE" w:rsidRPr="00174EC5" w:rsidTr="00115E53">
        <w:trPr>
          <w:trHeight w:val="4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174EC5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5D4855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5D4855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5D4855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5D4855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174EC5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174EC5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D028EE" w:rsidRPr="00174EC5" w:rsidTr="00115E53">
        <w:trPr>
          <w:trHeight w:val="4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174EC5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174EC5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174EC5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174EC5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174EC5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174EC5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174EC5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D028EE" w:rsidRPr="00174EC5" w:rsidTr="00115E53">
        <w:trPr>
          <w:trHeight w:val="45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174EC5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174EC5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174EC5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174EC5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174EC5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174EC5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8EE" w:rsidRPr="00174EC5" w:rsidRDefault="00D028EE" w:rsidP="00610A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A133C4" w:rsidRDefault="00A133C4" w:rsidP="00A133C4">
      <w:pPr>
        <w:rPr>
          <w:rFonts w:ascii="Times New Roman" w:eastAsia="Calibri" w:hAnsi="Times New Roman" w:cs="Times New Roman"/>
          <w:lang w:val="uk-UA"/>
        </w:rPr>
      </w:pPr>
      <w:bookmarkStart w:id="1" w:name="_GoBack"/>
      <w:bookmarkEnd w:id="1"/>
    </w:p>
    <w:sectPr w:rsidR="00A133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55"/>
    <w:rsid w:val="00047A85"/>
    <w:rsid w:val="00115E53"/>
    <w:rsid w:val="00270AA1"/>
    <w:rsid w:val="002F4C55"/>
    <w:rsid w:val="0033022E"/>
    <w:rsid w:val="00660DB2"/>
    <w:rsid w:val="00692496"/>
    <w:rsid w:val="006A7798"/>
    <w:rsid w:val="00830ADD"/>
    <w:rsid w:val="0085020B"/>
    <w:rsid w:val="008E7249"/>
    <w:rsid w:val="0092142A"/>
    <w:rsid w:val="00997100"/>
    <w:rsid w:val="00A133C4"/>
    <w:rsid w:val="00CB27A2"/>
    <w:rsid w:val="00D028EE"/>
    <w:rsid w:val="00D35EEF"/>
    <w:rsid w:val="00DB76C1"/>
    <w:rsid w:val="00E0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906A"/>
  <w15:chartTrackingRefBased/>
  <w15:docId w15:val="{8A6B2AE4-0E89-45F4-A3AE-75222730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1D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031DE"/>
  </w:style>
  <w:style w:type="character" w:customStyle="1" w:styleId="acopre">
    <w:name w:val="acopre"/>
    <w:basedOn w:val="a0"/>
    <w:rsid w:val="00D3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21</cp:revision>
  <dcterms:created xsi:type="dcterms:W3CDTF">2021-01-28T13:34:00Z</dcterms:created>
  <dcterms:modified xsi:type="dcterms:W3CDTF">2021-10-18T14:02:00Z</dcterms:modified>
</cp:coreProperties>
</file>