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5BB1" w14:textId="62C324D4" w:rsidR="000847DE" w:rsidRPr="007A3C6B" w:rsidRDefault="008E7EC4" w:rsidP="008E7EC4">
      <w:pPr>
        <w:tabs>
          <w:tab w:val="left" w:pos="3390"/>
        </w:tabs>
        <w:rPr>
          <w:rFonts w:ascii="Times New Roman" w:hAnsi="Times New Roman" w:cs="Times New Roman"/>
          <w:lang w:val="uk-UA"/>
        </w:rPr>
      </w:pPr>
      <w:r w:rsidRPr="007A3C6B">
        <w:rPr>
          <w:rFonts w:ascii="Times New Roman" w:hAnsi="Times New Roman" w:cs="Times New Roman"/>
          <w:lang w:val="uk-UA"/>
        </w:rPr>
        <w:t>ОБГРУНТУВАННА ДИСКИ ДЛЯ ВИЗНАЧЕННЯ ЧУТЛИВОСТІ МІКРООРГАНІЗМІВ</w:t>
      </w:r>
      <w:r w:rsidR="007A3C6B" w:rsidRPr="007A3C6B">
        <w:rPr>
          <w:rFonts w:ascii="Times New Roman" w:hAnsi="Times New Roman" w:cs="Times New Roman"/>
          <w:lang w:val="uk-UA"/>
        </w:rPr>
        <w:t xml:space="preserve"> до лікарських засобів</w:t>
      </w:r>
    </w:p>
    <w:p w14:paraId="3CC338D2" w14:textId="4B753932" w:rsidR="007A3C6B" w:rsidRPr="007A3C6B" w:rsidRDefault="007A3C6B" w:rsidP="007A3C6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A3C6B">
        <w:rPr>
          <w:rStyle w:val="rvts0"/>
          <w:rFonts w:ascii="Times New Roman" w:hAnsi="Times New Roman" w:cs="Times New Roman"/>
          <w:lang w:val="uk-UA"/>
        </w:rPr>
        <w:t xml:space="preserve"> Очікувана вартість предмета закупівлі:</w:t>
      </w:r>
      <w:r w:rsidRPr="007A3C6B">
        <w:rPr>
          <w:rStyle w:val="rvts0"/>
          <w:rFonts w:ascii="Times New Roman" w:hAnsi="Times New Roman" w:cs="Times New Roman"/>
          <w:lang w:val="uk-UA"/>
        </w:rPr>
        <w:tab/>
      </w:r>
    </w:p>
    <w:p w14:paraId="286795F9" w14:textId="77777777" w:rsidR="007A3C6B" w:rsidRPr="007A3C6B" w:rsidRDefault="007A3C6B" w:rsidP="007A3C6B">
      <w:pPr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7A3C6B">
        <w:rPr>
          <w:rFonts w:ascii="Times New Roman" w:hAnsi="Times New Roman" w:cs="Times New Roman"/>
          <w:b/>
          <w:color w:val="000000"/>
          <w:lang w:val="uk-UA" w:eastAsia="uk-UA"/>
        </w:rPr>
        <w:t>19 372,00</w:t>
      </w:r>
      <w:r w:rsidRPr="007A3C6B">
        <w:rPr>
          <w:rFonts w:ascii="Times New Roman" w:hAnsi="Times New Roman" w:cs="Times New Roman"/>
          <w:color w:val="000000"/>
          <w:lang w:val="uk-UA" w:eastAsia="uk-UA"/>
        </w:rPr>
        <w:t xml:space="preserve"> грн. (</w:t>
      </w:r>
      <w:r w:rsidRPr="007A3C6B">
        <w:rPr>
          <w:rFonts w:ascii="Times New Roman" w:eastAsia="Times New Roman" w:hAnsi="Times New Roman" w:cs="Times New Roman"/>
          <w:color w:val="000000"/>
          <w:lang w:val="uk-UA" w:eastAsia="uk-UA"/>
        </w:rPr>
        <w:t>Дев’ятнадцять  тисяч триста сімдесят дві  грн. 00 коп. з ПДВ)</w:t>
      </w:r>
    </w:p>
    <w:p w14:paraId="328A4BA9" w14:textId="50156488" w:rsidR="007A3C6B" w:rsidRPr="007A3C6B" w:rsidRDefault="007A3C6B" w:rsidP="007A3C6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A3C6B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послуг: </w:t>
      </w:r>
      <w:r w:rsidRPr="007A3C6B">
        <w:rPr>
          <w:rFonts w:ascii="Times New Roman" w:hAnsi="Times New Roman" w:cs="Times New Roman"/>
          <w:b/>
          <w:lang w:val="uk-UA"/>
        </w:rPr>
        <w:t>до 25.12.2021</w:t>
      </w:r>
      <w:r w:rsidRPr="007A3C6B">
        <w:rPr>
          <w:rFonts w:ascii="Times New Roman" w:hAnsi="Times New Roman" w:cs="Times New Roman"/>
          <w:lang w:val="uk-UA"/>
        </w:rPr>
        <w:t xml:space="preserve"> р.</w:t>
      </w:r>
    </w:p>
    <w:p w14:paraId="603CC3F7" w14:textId="4D0225F7" w:rsidR="007A3C6B" w:rsidRPr="007A3C6B" w:rsidRDefault="007A3C6B" w:rsidP="007A3C6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3C6B">
        <w:rPr>
          <w:rFonts w:ascii="Times New Roman" w:hAnsi="Times New Roman" w:cs="Times New Roman"/>
          <w:lang w:val="uk-UA"/>
        </w:rPr>
        <w:t xml:space="preserve"> Умови оплати: Оплата здійснюється</w:t>
      </w:r>
      <w:r w:rsidRPr="007A3C6B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7A3C6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7A3C6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4E245A39" w14:textId="77777777" w:rsidR="00DC52F9" w:rsidRPr="00B817B9" w:rsidRDefault="00DC52F9" w:rsidP="00DC52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14:paraId="6E4F646E" w14:textId="6D76C85A" w:rsidR="008E7EC4" w:rsidRPr="007A3C6B" w:rsidRDefault="00DC52F9" w:rsidP="00DC52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  <w:bookmarkStart w:id="0" w:name="_GoBack"/>
      <w:bookmarkEnd w:id="0"/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7"/>
        <w:gridCol w:w="2379"/>
        <w:gridCol w:w="1275"/>
        <w:gridCol w:w="1985"/>
        <w:gridCol w:w="1701"/>
        <w:gridCol w:w="709"/>
        <w:gridCol w:w="992"/>
      </w:tblGrid>
      <w:tr w:rsidR="008E7EC4" w:rsidRPr="007A3C6B" w14:paraId="2220D3ED" w14:textId="77777777" w:rsidTr="00B00360">
        <w:trPr>
          <w:trHeight w:val="45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0DF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C8E0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Предмет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закупівлі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E200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Характеристики/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фасування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808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НК 024: 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F95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відповідний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265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од.виміру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FBB3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Очікувана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2021 р.</w:t>
            </w:r>
          </w:p>
        </w:tc>
      </w:tr>
      <w:tr w:rsidR="008E7EC4" w:rsidRPr="007A3C6B" w14:paraId="5D3B84AC" w14:textId="77777777" w:rsidTr="00B00360">
        <w:trPr>
          <w:trHeight w:val="51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30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3BC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C17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3D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D58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306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8A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7EC4" w:rsidRPr="007A3C6B" w14:paraId="7417DDD6" w14:textId="77777777" w:rsidTr="00B00360">
        <w:trPr>
          <w:trHeight w:val="10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AD0D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9B2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Амікацин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(АМК)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C8F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5C22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45445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Амікацинові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6B3B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78F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A752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E7EC4" w:rsidRPr="007A3C6B" w14:paraId="291388CB" w14:textId="77777777" w:rsidTr="00B00360">
        <w:trPr>
          <w:trHeight w:val="9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4DE8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9E2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Гентаміцин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(ГЕТ)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85C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F8E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45529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Гентаміцинові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DA4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CB2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31E9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E7EC4" w:rsidRPr="007A3C6B" w14:paraId="1C8405C5" w14:textId="77777777" w:rsidTr="00B00360">
        <w:trPr>
          <w:trHeight w:val="11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A2B8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57E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Тетрациклін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9B9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 мкг №100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420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59204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Тетрациклін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CD8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3BA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DCDD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E7EC4" w:rsidRPr="007A3C6B" w14:paraId="0F8747C8" w14:textId="77777777" w:rsidTr="00B00360">
        <w:trPr>
          <w:trHeight w:val="9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173C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02E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Доксициклін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(ДОК)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5B4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298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НК 024:2019: 38575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Доксициклін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FF9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54B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0E81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E7EC4" w:rsidRPr="007A3C6B" w14:paraId="6D5606BB" w14:textId="77777777" w:rsidTr="00B00360">
        <w:trPr>
          <w:trHeight w:val="7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70C3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D00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Піперацилін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(ПІР)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07DD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7E0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НК 024:2019: 591760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Піперацилін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чутливість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BD1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006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7D70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E7EC4" w:rsidRPr="007A3C6B" w14:paraId="04C0F994" w14:textId="77777777" w:rsidTr="00B00360">
        <w:trPr>
          <w:trHeight w:val="13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13FF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C0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Амоксицилін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клавуланова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кислота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стафілококів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(АМО)      </w:t>
            </w:r>
            <w:r w:rsidRPr="007A3C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00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20/10мкг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051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024:2019 46156-Амоксіцилін/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клавуланова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AB6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7D4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1338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EC4" w:rsidRPr="007A3C6B" w14:paraId="666DA38D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5903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56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Бацитрацин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79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22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 024:2019: 62033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Бацитрацин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неоміцин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ІВД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33D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502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7162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EC4" w:rsidRPr="007A3C6B" w14:paraId="2F20127D" w14:textId="77777777" w:rsidTr="00B00360">
        <w:trPr>
          <w:trHeight w:val="10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4818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B7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Ципрофлоксацин (ЦИП)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74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19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45359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Ципрофлоксацинові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D41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5C9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D097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7EC4" w:rsidRPr="007A3C6B" w14:paraId="0E3D4C41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12E2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6143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(ЛВФ)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163D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64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59139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2BF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13E5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1360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EC4" w:rsidRPr="007A3C6B" w14:paraId="08914325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0F2F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96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Лінкоміцин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(ЛНК)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3D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AB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 024:2019 59140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Лінкоміцин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DC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8A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03D1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7EC4" w:rsidRPr="007A3C6B" w14:paraId="4DAF9EAE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8A3A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E3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Кліндаміцин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(КЛН)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3A7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18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45390  Диск</w:t>
            </w:r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кліндаміцину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02F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8E2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841A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EC4" w:rsidRPr="007A3C6B" w14:paraId="086C02AD" w14:textId="77777777" w:rsidTr="00B00360">
        <w:trPr>
          <w:trHeight w:val="11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4CC1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642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(ЦФА)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C4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ммкг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1D3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44483  Диски</w:t>
            </w:r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цефтріаксоном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AC50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6FE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A7B1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EC4" w:rsidRPr="007A3C6B" w14:paraId="5DE6B6FC" w14:textId="77777777" w:rsidTr="00B00360">
        <w:trPr>
          <w:trHeight w:val="13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645D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27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Цефтазидим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(ЦФЗ)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C6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26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33568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клавуланова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кислота,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2CE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8D4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DF0D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EC4" w:rsidRPr="007A3C6B" w14:paraId="65C4A334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C366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8C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Цефепім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(ЦФП)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6F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A21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37573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Цефепім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інгібуюча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8DE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6AD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ECCE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EC4" w:rsidRPr="007A3C6B" w14:paraId="3BCEF791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F235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BFC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Фосфоміцин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8E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мкг,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B1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41655  Диск</w:t>
            </w:r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IVD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сприйнятливість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фосфоміцину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521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1D22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7BB6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EC4" w:rsidRPr="007A3C6B" w14:paraId="07A4D7DB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58A9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CD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Ко-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тримоксазол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(КТР)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62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21EB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62022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F87B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64C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9EFB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EC4" w:rsidRPr="007A3C6B" w14:paraId="5742E525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9C6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A2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Левоміцетин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EB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мкг, №100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E23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38567  Диск</w:t>
            </w:r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IVD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хлорамфеніколу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F30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B32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8D35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7EC4" w:rsidRPr="007A3C6B" w14:paraId="444E6809" w14:textId="77777777" w:rsidTr="00B00360">
        <w:trPr>
          <w:trHeight w:val="12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B3CD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6D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Оксацилін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C54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AF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 59168 Оксациллин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4EBB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58D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0226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EC4" w:rsidRPr="007A3C6B" w14:paraId="6414283E" w14:textId="77777777" w:rsidTr="00B00360">
        <w:trPr>
          <w:trHeight w:val="12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0168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7FB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Азтреонам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0AD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42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 024:2019 42992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інгібуючої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концентрації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азтреонаму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(МІК), IVD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3F8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F21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5AF4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EC4" w:rsidRPr="007A3C6B" w14:paraId="2440E9DB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B80C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94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Азлоцилін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1FD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0C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 024:2019 42968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азлоциліном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IVD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82F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8E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3429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EC4" w:rsidRPr="007A3C6B" w14:paraId="229E1AD3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2BAE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A18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Тобраміцин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C8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A50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 024:2019: </w:t>
            </w:r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59209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Тобраміцин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A109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A52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46BA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EC4" w:rsidRPr="007A3C6B" w14:paraId="124F375F" w14:textId="77777777" w:rsidTr="00B00360">
        <w:trPr>
          <w:trHeight w:val="15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E8C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5A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Фуромаг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696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мкг,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46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024:2019: 45352 Диски/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мікроорганізмів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множинних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антибіотиків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с,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4ED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178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5503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EC4" w:rsidRPr="007A3C6B" w14:paraId="080E91A2" w14:textId="77777777" w:rsidTr="00B00360">
        <w:trPr>
          <w:trHeight w:val="12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04D7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70F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Тікарцилін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клавуланова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(ТКР)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8ACC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75/10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907F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59206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Тикарцилін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клавуланова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308D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77F3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803D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E7EC4" w:rsidRPr="007A3C6B" w14:paraId="768B3174" w14:textId="77777777" w:rsidTr="00B00360">
        <w:trPr>
          <w:trHeight w:val="10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B5CA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DA3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чутливості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мікроорганізмів</w:t>
            </w:r>
            <w:proofErr w:type="spellEnd"/>
            <w:proofErr w:type="gram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Колістин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C6BA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мкг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9761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 024:2019: 457360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Колістин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сульфат, диски для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теставання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147E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ДК 021:2015 33124131-2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Індикаторні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смужки</w:t>
            </w:r>
            <w:proofErr w:type="spellEnd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FEB7" w14:textId="77777777" w:rsidR="008E7EC4" w:rsidRPr="007A3C6B" w:rsidRDefault="008E7EC4" w:rsidP="00B0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7D42" w14:textId="77777777" w:rsidR="008E7EC4" w:rsidRPr="007A3C6B" w:rsidRDefault="008E7EC4" w:rsidP="00B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68E98090" w14:textId="77777777" w:rsidR="008E7EC4" w:rsidRPr="007A3C6B" w:rsidRDefault="008E7EC4" w:rsidP="008E7EC4">
      <w:pPr>
        <w:rPr>
          <w:rFonts w:ascii="Times New Roman" w:hAnsi="Times New Roman" w:cs="Times New Roman"/>
        </w:rPr>
      </w:pPr>
    </w:p>
    <w:sectPr w:rsidR="008E7EC4" w:rsidRPr="007A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5BF2" w14:textId="77777777" w:rsidR="008E7EC4" w:rsidRDefault="008E7EC4" w:rsidP="008E7EC4">
      <w:pPr>
        <w:spacing w:after="0" w:line="240" w:lineRule="auto"/>
      </w:pPr>
      <w:r>
        <w:separator/>
      </w:r>
    </w:p>
  </w:endnote>
  <w:endnote w:type="continuationSeparator" w:id="0">
    <w:p w14:paraId="76B67105" w14:textId="77777777" w:rsidR="008E7EC4" w:rsidRDefault="008E7EC4" w:rsidP="008E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310C" w14:textId="77777777" w:rsidR="008E7EC4" w:rsidRDefault="008E7EC4" w:rsidP="008E7EC4">
      <w:pPr>
        <w:spacing w:after="0" w:line="240" w:lineRule="auto"/>
      </w:pPr>
      <w:r>
        <w:separator/>
      </w:r>
    </w:p>
  </w:footnote>
  <w:footnote w:type="continuationSeparator" w:id="0">
    <w:p w14:paraId="09DD5AEB" w14:textId="77777777" w:rsidR="008E7EC4" w:rsidRDefault="008E7EC4" w:rsidP="008E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42"/>
    <w:rsid w:val="000847DE"/>
    <w:rsid w:val="004F6342"/>
    <w:rsid w:val="007A3C6B"/>
    <w:rsid w:val="008E7EC4"/>
    <w:rsid w:val="00D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EE11"/>
  <w15:chartTrackingRefBased/>
  <w15:docId w15:val="{AFFB2B57-04C6-4B81-A215-CA32C68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EC4"/>
  </w:style>
  <w:style w:type="paragraph" w:styleId="a5">
    <w:name w:val="footer"/>
    <w:basedOn w:val="a"/>
    <w:link w:val="a6"/>
    <w:uiPriority w:val="99"/>
    <w:unhideWhenUsed/>
    <w:rsid w:val="008E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EC4"/>
  </w:style>
  <w:style w:type="character" w:customStyle="1" w:styleId="rvts0">
    <w:name w:val="rvts0"/>
    <w:basedOn w:val="a0"/>
    <w:rsid w:val="007A3C6B"/>
  </w:style>
  <w:style w:type="paragraph" w:customStyle="1" w:styleId="rvps2">
    <w:name w:val="rvps2"/>
    <w:basedOn w:val="a"/>
    <w:rsid w:val="007A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2021-02-09T11:56:00Z</dcterms:created>
  <dcterms:modified xsi:type="dcterms:W3CDTF">2021-02-09T12:11:00Z</dcterms:modified>
</cp:coreProperties>
</file>