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94" w:rsidRDefault="009F6B94" w:rsidP="009F6B94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</w:t>
      </w:r>
    </w:p>
    <w:p w:rsidR="009F6B94" w:rsidRDefault="009F6B94" w:rsidP="009F6B94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РОЗПОДІЛ ЕЛЕКТРИЧНОЇ ЕНЕРГІЇ 2021 рік</w:t>
      </w:r>
    </w:p>
    <w:p w:rsidR="009F6B94" w:rsidRDefault="009F6B94" w:rsidP="009F6B94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9F6B94" w:rsidRPr="007F5B77" w:rsidRDefault="009F6B94" w:rsidP="009F6B94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Ціну </w:t>
      </w:r>
      <w:r w:rsidRPr="00677774">
        <w:rPr>
          <w:rFonts w:ascii="Times New Roman" w:eastAsia="Times New Roman" w:hAnsi="Times New Roman" w:cs="Times New Roman"/>
          <w:lang w:val="uk-UA"/>
        </w:rPr>
        <w:t xml:space="preserve"> затверджує державний Регулятор - Національна  комісія, що здійснює державне регулювання у сферах енергетики та комунальних послуг України (далі-</w:t>
      </w:r>
      <w:r w:rsidRPr="007F5B77">
        <w:rPr>
          <w:rFonts w:ascii="Times New Roman" w:eastAsia="Times New Roman" w:hAnsi="Times New Roman" w:cs="Times New Roman"/>
          <w:lang w:val="uk-UA"/>
        </w:rPr>
        <w:t xml:space="preserve">НКРЕКП). </w:t>
      </w:r>
    </w:p>
    <w:p w:rsidR="009F6B94" w:rsidRPr="007F5B77" w:rsidRDefault="009F6B94" w:rsidP="009F6B94">
      <w:pPr>
        <w:spacing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  <w:r w:rsidRPr="001C4487">
        <w:rPr>
          <w:rStyle w:val="rvts0"/>
          <w:rFonts w:ascii="Times New Roman" w:hAnsi="Times New Roman" w:cs="Times New Roman"/>
          <w:lang w:val="uk-UA"/>
        </w:rPr>
        <w:t xml:space="preserve">    </w:t>
      </w:r>
    </w:p>
    <w:p w:rsidR="009F6B94" w:rsidRPr="00464B57" w:rsidRDefault="009F6B94" w:rsidP="009F6B94">
      <w:pPr>
        <w:spacing w:line="240" w:lineRule="auto"/>
        <w:rPr>
          <w:rFonts w:ascii="Times New Roman" w:hAnsi="Times New Roman" w:cs="Times New Roman"/>
          <w:lang w:val="uk-UA"/>
        </w:rPr>
      </w:pPr>
      <w:r w:rsidRPr="007F5B77">
        <w:rPr>
          <w:rStyle w:val="rvts0"/>
          <w:rFonts w:ascii="Times New Roman" w:hAnsi="Times New Roman" w:cs="Times New Roman"/>
          <w:lang w:val="uk-UA"/>
        </w:rPr>
        <w:t xml:space="preserve">- </w:t>
      </w:r>
      <w:r w:rsidRPr="00464B57">
        <w:rPr>
          <w:rFonts w:ascii="Times New Roman" w:hAnsi="Times New Roman" w:cs="Times New Roman"/>
          <w:lang w:val="uk-UA"/>
        </w:rPr>
        <w:t>Розподіл електричної енергії-  606 000 кВт*год за ціно 1,38048 грн.</w:t>
      </w:r>
    </w:p>
    <w:p w:rsidR="009F6B94" w:rsidRPr="007F5B77" w:rsidRDefault="009F6B94" w:rsidP="009F6B94">
      <w:pPr>
        <w:spacing w:line="240" w:lineRule="auto"/>
        <w:rPr>
          <w:rStyle w:val="rvts0"/>
          <w:rFonts w:ascii="Times New Roman" w:hAnsi="Times New Roman" w:cs="Times New Roman"/>
          <w:lang w:val="uk-UA"/>
        </w:rPr>
      </w:pPr>
      <w:r w:rsidRPr="00464B57">
        <w:rPr>
          <w:rFonts w:ascii="Times New Roman" w:hAnsi="Times New Roman" w:cs="Times New Roman"/>
          <w:lang w:val="uk-UA"/>
        </w:rPr>
        <w:t>-супутні послуги з компенсації перетікання реактивної енергії</w:t>
      </w:r>
      <w:r w:rsidRPr="007F5B77">
        <w:rPr>
          <w:rFonts w:ascii="Times New Roman" w:hAnsi="Times New Roman" w:cs="Times New Roman"/>
          <w:b/>
          <w:lang w:val="uk-UA"/>
        </w:rPr>
        <w:t xml:space="preserve"> </w:t>
      </w:r>
      <w:r w:rsidRPr="007F5B77">
        <w:rPr>
          <w:rFonts w:ascii="Times New Roman" w:hAnsi="Times New Roman" w:cs="Times New Roman"/>
          <w:lang w:val="uk-UA"/>
        </w:rPr>
        <w:t xml:space="preserve">318 360 </w:t>
      </w:r>
      <w:proofErr w:type="spellStart"/>
      <w:r w:rsidRPr="007F5B77">
        <w:rPr>
          <w:rFonts w:ascii="Times New Roman" w:hAnsi="Times New Roman" w:cs="Times New Roman"/>
          <w:lang w:val="uk-UA"/>
        </w:rPr>
        <w:t>кВАр</w:t>
      </w:r>
      <w:proofErr w:type="spellEnd"/>
      <w:r w:rsidRPr="007F5B77">
        <w:rPr>
          <w:rFonts w:ascii="Times New Roman" w:hAnsi="Times New Roman" w:cs="Times New Roman"/>
          <w:lang w:val="uk-UA"/>
        </w:rPr>
        <w:t>*год за ціною 0,11 грн.</w:t>
      </w:r>
    </w:p>
    <w:p w:rsidR="009F6B94" w:rsidRPr="007F5B77" w:rsidRDefault="009F6B94" w:rsidP="009F6B94">
      <w:pPr>
        <w:spacing w:line="240" w:lineRule="auto"/>
        <w:rPr>
          <w:rFonts w:ascii="Times New Roman" w:hAnsi="Times New Roman" w:cs="Times New Roman"/>
          <w:lang w:val="uk-UA"/>
        </w:rPr>
      </w:pPr>
      <w:r w:rsidRPr="007F5B77">
        <w:rPr>
          <w:rStyle w:val="rvts0"/>
          <w:rFonts w:ascii="Times New Roman" w:hAnsi="Times New Roman" w:cs="Times New Roman"/>
          <w:b/>
          <w:lang w:val="uk-UA"/>
        </w:rPr>
        <w:t>Очікувана сума закупівлі складає:</w:t>
      </w:r>
      <w:r w:rsidRPr="007F5B77">
        <w:rPr>
          <w:rStyle w:val="rvts0"/>
          <w:rFonts w:ascii="Times New Roman" w:hAnsi="Times New Roman" w:cs="Times New Roman"/>
          <w:lang w:val="uk-UA"/>
        </w:rPr>
        <w:t xml:space="preserve"> </w:t>
      </w:r>
      <w:r w:rsidRPr="007F5B77">
        <w:rPr>
          <w:rFonts w:ascii="Times New Roman" w:hAnsi="Times New Roman" w:cs="Times New Roman"/>
          <w:lang w:val="uk-UA"/>
        </w:rPr>
        <w:t>871 590,00 грн.  (Вісімсот сімдесят одна тисяча  п’ятсот дев’яносто грн. 00 коп. з ПДВ)</w:t>
      </w:r>
    </w:p>
    <w:p w:rsidR="0033022E" w:rsidRDefault="0033022E">
      <w:bookmarkStart w:id="0" w:name="_GoBack"/>
      <w:bookmarkEnd w:id="0"/>
    </w:p>
    <w:sectPr w:rsidR="00330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A"/>
    <w:rsid w:val="0033022E"/>
    <w:rsid w:val="004175EA"/>
    <w:rsid w:val="009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BFF4-9B5C-49B1-8CEC-5AD2126B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6B9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F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194</Characters>
  <Application>Microsoft Office Word</Application>
  <DocSecurity>0</DocSecurity>
  <Lines>1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2</cp:revision>
  <dcterms:created xsi:type="dcterms:W3CDTF">2020-12-23T10:41:00Z</dcterms:created>
  <dcterms:modified xsi:type="dcterms:W3CDTF">2020-12-23T10:43:00Z</dcterms:modified>
</cp:coreProperties>
</file>